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6DF05" w14:textId="585E4C81" w:rsidR="00EE1CD5" w:rsidRPr="00BE06C2" w:rsidRDefault="00BB35C7" w:rsidP="00BE06C2">
      <w:pPr>
        <w:pBdr>
          <w:top w:val="single" w:sz="4" w:space="1" w:color="auto"/>
          <w:bottom w:val="single" w:sz="4" w:space="1" w:color="auto"/>
        </w:pBdr>
        <w:shd w:val="clear" w:color="auto" w:fill="DAEEF3" w:themeFill="accent5" w:themeFillTint="33"/>
        <w:jc w:val="center"/>
        <w:rPr>
          <w:rFonts w:asciiTheme="majorHAnsi" w:eastAsia="Times New Roman" w:hAnsiTheme="majorHAnsi"/>
          <w:sz w:val="32"/>
          <w:szCs w:val="32"/>
        </w:rPr>
      </w:pPr>
      <w:r w:rsidRPr="00BE06C2">
        <w:rPr>
          <w:rFonts w:asciiTheme="majorHAnsi" w:eastAsia="Times New Roman" w:hAnsiTheme="majorHAnsi"/>
          <w:b/>
          <w:bCs/>
          <w:color w:val="000000"/>
          <w:sz w:val="32"/>
          <w:szCs w:val="32"/>
          <w:shd w:val="clear" w:color="auto" w:fill="DBE5F1" w:themeFill="accent1" w:themeFillTint="33"/>
        </w:rPr>
        <w:t xml:space="preserve">BA </w:t>
      </w:r>
      <w:r w:rsidR="009A2E91">
        <w:rPr>
          <w:rFonts w:asciiTheme="majorHAnsi" w:eastAsia="Times New Roman" w:hAnsiTheme="majorHAnsi"/>
          <w:b/>
          <w:bCs/>
          <w:color w:val="000000"/>
          <w:sz w:val="32"/>
          <w:szCs w:val="32"/>
          <w:shd w:val="clear" w:color="auto" w:fill="DBE5F1" w:themeFill="accent1" w:themeFillTint="33"/>
        </w:rPr>
        <w:t>206</w:t>
      </w:r>
      <w:r w:rsidRPr="00BE06C2">
        <w:rPr>
          <w:rFonts w:asciiTheme="majorHAnsi" w:eastAsia="Times New Roman" w:hAnsiTheme="majorHAnsi"/>
          <w:b/>
          <w:bCs/>
          <w:color w:val="000000"/>
          <w:sz w:val="32"/>
          <w:szCs w:val="32"/>
          <w:shd w:val="clear" w:color="auto" w:fill="DBE5F1" w:themeFill="accent1" w:themeFillTint="33"/>
        </w:rPr>
        <w:t>:  </w:t>
      </w:r>
      <w:r w:rsidR="009A2E91">
        <w:rPr>
          <w:rFonts w:asciiTheme="majorHAnsi" w:eastAsia="Times New Roman" w:hAnsiTheme="majorHAnsi"/>
          <w:b/>
          <w:bCs/>
          <w:color w:val="000000"/>
          <w:sz w:val="32"/>
          <w:szCs w:val="32"/>
          <w:shd w:val="clear" w:color="auto" w:fill="DBE5F1" w:themeFill="accent1" w:themeFillTint="33"/>
        </w:rPr>
        <w:t>PRINCIPLES OF MANAGEMENT (CRN 30756</w:t>
      </w:r>
      <w:r w:rsidRPr="00BE06C2">
        <w:rPr>
          <w:rFonts w:asciiTheme="majorHAnsi" w:eastAsia="Times New Roman" w:hAnsiTheme="majorHAnsi"/>
          <w:b/>
          <w:bCs/>
          <w:color w:val="000000"/>
          <w:sz w:val="32"/>
          <w:szCs w:val="32"/>
          <w:shd w:val="clear" w:color="auto" w:fill="DBE5F1" w:themeFill="accent1" w:themeFillTint="33"/>
        </w:rPr>
        <w:t>)</w:t>
      </w:r>
    </w:p>
    <w:p w14:paraId="5F985D5E" w14:textId="77777777" w:rsidR="00EE1CD5" w:rsidRPr="00B4134E" w:rsidRDefault="00EE1CD5" w:rsidP="00EE1CD5">
      <w:pPr>
        <w:jc w:val="center"/>
        <w:rPr>
          <w:rFonts w:asciiTheme="majorHAnsi" w:eastAsia="Times New Roman" w:hAnsiTheme="majorHAnsi"/>
          <w:b/>
          <w:bCs/>
          <w:color w:val="000000"/>
        </w:rPr>
      </w:pPr>
    </w:p>
    <w:p w14:paraId="2E71E683" w14:textId="6EA5E57A" w:rsidR="00BB35C7" w:rsidRPr="00B4134E" w:rsidRDefault="00BB35C7" w:rsidP="00EE1CD5">
      <w:pPr>
        <w:jc w:val="center"/>
        <w:rPr>
          <w:rFonts w:asciiTheme="majorHAnsi" w:eastAsia="Times New Roman" w:hAnsiTheme="majorHAnsi"/>
        </w:rPr>
      </w:pPr>
      <w:r w:rsidRPr="00B4134E">
        <w:rPr>
          <w:rFonts w:asciiTheme="majorHAnsi" w:eastAsia="Times New Roman" w:hAnsiTheme="majorHAnsi"/>
          <w:b/>
          <w:bCs/>
          <w:color w:val="000000"/>
        </w:rPr>
        <w:t xml:space="preserve">Three Credits / Meets T/R </w:t>
      </w:r>
      <w:r w:rsidR="009A2E91">
        <w:rPr>
          <w:rFonts w:asciiTheme="majorHAnsi" w:eastAsia="Times New Roman" w:hAnsiTheme="majorHAnsi"/>
          <w:b/>
          <w:bCs/>
          <w:color w:val="000000"/>
        </w:rPr>
        <w:t>1:00 p.m. to 2:20 p</w:t>
      </w:r>
      <w:r w:rsidRPr="00B4134E">
        <w:rPr>
          <w:rFonts w:asciiTheme="majorHAnsi" w:eastAsia="Times New Roman" w:hAnsiTheme="majorHAnsi"/>
          <w:b/>
          <w:bCs/>
          <w:color w:val="000000"/>
        </w:rPr>
        <w:t xml:space="preserve">.m. / </w:t>
      </w:r>
      <w:r w:rsidR="009A2E91">
        <w:rPr>
          <w:rFonts w:asciiTheme="majorHAnsi" w:eastAsia="Times New Roman" w:hAnsiTheme="majorHAnsi"/>
          <w:b/>
          <w:bCs/>
          <w:color w:val="000000"/>
        </w:rPr>
        <w:t>IA</w:t>
      </w:r>
      <w:r w:rsidR="009A3FAE">
        <w:rPr>
          <w:rFonts w:asciiTheme="majorHAnsi" w:eastAsia="Times New Roman" w:hAnsiTheme="majorHAnsi"/>
          <w:b/>
          <w:bCs/>
          <w:color w:val="000000"/>
        </w:rPr>
        <w:t xml:space="preserve"> </w:t>
      </w:r>
      <w:r w:rsidR="00B7572D">
        <w:rPr>
          <w:rFonts w:asciiTheme="majorHAnsi" w:eastAsia="Times New Roman" w:hAnsiTheme="majorHAnsi"/>
          <w:b/>
          <w:bCs/>
          <w:color w:val="000000"/>
        </w:rPr>
        <w:t>-</w:t>
      </w:r>
      <w:r w:rsidR="009A2E91">
        <w:rPr>
          <w:rFonts w:asciiTheme="majorHAnsi" w:eastAsia="Times New Roman" w:hAnsiTheme="majorHAnsi"/>
          <w:b/>
          <w:bCs/>
          <w:color w:val="000000"/>
        </w:rPr>
        <w:t xml:space="preserve"> 22</w:t>
      </w:r>
      <w:r w:rsidR="00B7572D">
        <w:rPr>
          <w:rFonts w:asciiTheme="majorHAnsi" w:eastAsia="Times New Roman" w:hAnsiTheme="majorHAnsi"/>
          <w:b/>
          <w:bCs/>
          <w:color w:val="000000"/>
        </w:rPr>
        <w:t>3</w:t>
      </w:r>
    </w:p>
    <w:p w14:paraId="62A4EEE7" w14:textId="01E8CE4D" w:rsidR="00BB35C7" w:rsidRDefault="00EE1CD5" w:rsidP="00BE06C2">
      <w:pPr>
        <w:jc w:val="center"/>
        <w:rPr>
          <w:rFonts w:asciiTheme="majorHAnsi" w:eastAsia="Times New Roman" w:hAnsiTheme="majorHAnsi"/>
          <w:b/>
          <w:bCs/>
          <w:color w:val="000000"/>
        </w:rPr>
      </w:pPr>
      <w:r w:rsidRPr="00B4134E">
        <w:rPr>
          <w:rFonts w:asciiTheme="majorHAnsi" w:eastAsia="Times New Roman" w:hAnsiTheme="majorHAnsi"/>
          <w:b/>
          <w:bCs/>
          <w:color w:val="000000"/>
        </w:rPr>
        <w:t>Linn-Benton Community College</w:t>
      </w:r>
      <w:r w:rsidR="00BE06C2">
        <w:rPr>
          <w:rFonts w:asciiTheme="majorHAnsi" w:eastAsia="Times New Roman" w:hAnsiTheme="majorHAnsi"/>
          <w:b/>
          <w:bCs/>
          <w:color w:val="000000"/>
        </w:rPr>
        <w:t xml:space="preserve"> – Albany Campus</w:t>
      </w:r>
      <w:r w:rsidR="009A2E91">
        <w:rPr>
          <w:rFonts w:asciiTheme="majorHAnsi" w:eastAsia="Times New Roman" w:hAnsiTheme="majorHAnsi"/>
          <w:b/>
          <w:bCs/>
          <w:color w:val="000000"/>
        </w:rPr>
        <w:t xml:space="preserve"> - Winter</w:t>
      </w:r>
      <w:r w:rsidRPr="00B4134E">
        <w:rPr>
          <w:rFonts w:asciiTheme="majorHAnsi" w:eastAsia="Times New Roman" w:hAnsiTheme="majorHAnsi"/>
          <w:b/>
          <w:bCs/>
          <w:color w:val="000000"/>
        </w:rPr>
        <w:t xml:space="preserve"> 201</w:t>
      </w:r>
      <w:r w:rsidR="009A2E91">
        <w:rPr>
          <w:rFonts w:asciiTheme="majorHAnsi" w:eastAsia="Times New Roman" w:hAnsiTheme="majorHAnsi"/>
          <w:b/>
          <w:bCs/>
          <w:color w:val="000000"/>
        </w:rPr>
        <w:t>8</w:t>
      </w:r>
    </w:p>
    <w:p w14:paraId="6DB89B72" w14:textId="77777777" w:rsidR="00895BE4" w:rsidRPr="00BE06C2" w:rsidRDefault="00895BE4" w:rsidP="00BE06C2">
      <w:pPr>
        <w:jc w:val="center"/>
        <w:rPr>
          <w:rFonts w:asciiTheme="majorHAnsi" w:eastAsia="Times New Roman" w:hAnsiTheme="majorHAnsi"/>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542"/>
        <w:gridCol w:w="5587"/>
      </w:tblGrid>
      <w:tr w:rsidR="00BB35C7" w:rsidRPr="00B4134E" w14:paraId="10E7730C" w14:textId="77777777" w:rsidTr="00BB35C7">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C6E0069" w14:textId="76CF4B88" w:rsidR="00BB35C7" w:rsidRPr="00B4134E" w:rsidRDefault="00BB35C7" w:rsidP="009A2E91">
            <w:pPr>
              <w:rPr>
                <w:rFonts w:asciiTheme="majorHAnsi" w:eastAsia="Times New Roman" w:hAnsiTheme="majorHAnsi"/>
              </w:rPr>
            </w:pPr>
            <w:r w:rsidRPr="00B4134E">
              <w:rPr>
                <w:rFonts w:asciiTheme="majorHAnsi" w:eastAsia="Times New Roman" w:hAnsiTheme="majorHAnsi"/>
                <w:b/>
                <w:bCs/>
                <w:color w:val="000000"/>
              </w:rPr>
              <w:t xml:space="preserve">Instructor: </w:t>
            </w:r>
            <w:r w:rsidR="009A2E91">
              <w:rPr>
                <w:rFonts w:asciiTheme="majorHAnsi" w:eastAsia="Times New Roman" w:hAnsiTheme="majorHAnsi"/>
                <w:b/>
                <w:bCs/>
                <w:color w:val="000000"/>
              </w:rPr>
              <w:t>Mindy Bean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12BCF2" w14:textId="555F25ED" w:rsidR="00BB35C7" w:rsidRPr="00B4134E" w:rsidRDefault="00BB35C7" w:rsidP="00BB35C7">
            <w:pPr>
              <w:rPr>
                <w:rFonts w:asciiTheme="majorHAnsi" w:eastAsia="Times New Roman" w:hAnsiTheme="majorHAnsi"/>
              </w:rPr>
            </w:pPr>
            <w:r w:rsidRPr="00B4134E">
              <w:rPr>
                <w:rFonts w:asciiTheme="majorHAnsi" w:eastAsia="Times New Roman" w:hAnsiTheme="majorHAnsi"/>
                <w:b/>
                <w:bCs/>
                <w:color w:val="000000"/>
              </w:rPr>
              <w:t>Office Hours:</w:t>
            </w:r>
            <w:r w:rsidRPr="00B4134E">
              <w:rPr>
                <w:rFonts w:asciiTheme="majorHAnsi" w:eastAsia="Times New Roman" w:hAnsiTheme="majorHAnsi"/>
                <w:color w:val="000000"/>
              </w:rPr>
              <w:t xml:space="preserve"> </w:t>
            </w:r>
            <w:r w:rsidR="009A2E91">
              <w:rPr>
                <w:rFonts w:asciiTheme="majorHAnsi" w:eastAsia="Times New Roman" w:hAnsiTheme="majorHAnsi"/>
                <w:color w:val="000000"/>
              </w:rPr>
              <w:t>M &amp; W: 8:00 -9:00 a</w:t>
            </w:r>
            <w:r w:rsidR="009A3FAE">
              <w:rPr>
                <w:rFonts w:asciiTheme="majorHAnsi" w:eastAsia="Times New Roman" w:hAnsiTheme="majorHAnsi"/>
                <w:color w:val="000000"/>
              </w:rPr>
              <w:t>.m.</w:t>
            </w:r>
            <w:r w:rsidR="009A2E91">
              <w:rPr>
                <w:rFonts w:asciiTheme="majorHAnsi" w:eastAsia="Times New Roman" w:hAnsiTheme="majorHAnsi"/>
                <w:color w:val="000000"/>
              </w:rPr>
              <w:t xml:space="preserve"> in Benton Center</w:t>
            </w:r>
          </w:p>
        </w:tc>
      </w:tr>
      <w:tr w:rsidR="00BB35C7" w:rsidRPr="00B4134E" w14:paraId="445AED83" w14:textId="77777777" w:rsidTr="00BB35C7">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A3552C0" w14:textId="6C30B02F" w:rsidR="00BB35C7" w:rsidRPr="00B4134E" w:rsidRDefault="00BB35C7" w:rsidP="009A2E91">
            <w:pPr>
              <w:rPr>
                <w:rFonts w:asciiTheme="majorHAnsi" w:eastAsia="Times New Roman" w:hAnsiTheme="majorHAnsi"/>
              </w:rPr>
            </w:pPr>
            <w:r w:rsidRPr="00B4134E">
              <w:rPr>
                <w:rFonts w:asciiTheme="majorHAnsi" w:eastAsia="Times New Roman" w:hAnsiTheme="majorHAnsi"/>
                <w:b/>
                <w:bCs/>
                <w:color w:val="000000"/>
              </w:rPr>
              <w:t xml:space="preserve">Office: </w:t>
            </w:r>
            <w:r w:rsidR="009A2E91">
              <w:rPr>
                <w:rFonts w:asciiTheme="majorHAnsi" w:eastAsia="Times New Roman" w:hAnsiTheme="majorHAnsi"/>
                <w:color w:val="000000"/>
              </w:rPr>
              <w:t>MKH - 112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AB45CDB" w14:textId="1053714E" w:rsidR="00BB35C7" w:rsidRPr="00B4134E" w:rsidRDefault="009A2E91" w:rsidP="009A3FAE">
            <w:pPr>
              <w:rPr>
                <w:rFonts w:asciiTheme="majorHAnsi" w:eastAsia="Times New Roman" w:hAnsiTheme="majorHAnsi"/>
              </w:rPr>
            </w:pPr>
            <w:r>
              <w:rPr>
                <w:rFonts w:asciiTheme="majorHAnsi" w:eastAsia="Times New Roman" w:hAnsiTheme="majorHAnsi"/>
                <w:color w:val="000000"/>
              </w:rPr>
              <w:t xml:space="preserve">                         T/R: 10:00 a.m.  – 12:0</w:t>
            </w:r>
            <w:r w:rsidR="009A3FAE">
              <w:rPr>
                <w:rFonts w:asciiTheme="majorHAnsi" w:eastAsia="Times New Roman" w:hAnsiTheme="majorHAnsi"/>
                <w:color w:val="000000"/>
              </w:rPr>
              <w:t>0 p.m.</w:t>
            </w:r>
            <w:r>
              <w:rPr>
                <w:rFonts w:asciiTheme="majorHAnsi" w:eastAsia="Times New Roman" w:hAnsiTheme="majorHAnsi"/>
                <w:color w:val="000000"/>
              </w:rPr>
              <w:t xml:space="preserve"> F </w:t>
            </w:r>
          </w:p>
        </w:tc>
      </w:tr>
      <w:tr w:rsidR="00BB35C7" w:rsidRPr="00B4134E" w14:paraId="33AB3F66" w14:textId="77777777" w:rsidTr="00B7572D">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F569E04" w14:textId="478373BC" w:rsidR="00BB35C7" w:rsidRPr="00B4134E" w:rsidRDefault="00BB35C7" w:rsidP="00BB35C7">
            <w:pPr>
              <w:rPr>
                <w:rFonts w:asciiTheme="majorHAnsi" w:eastAsia="Times New Roman" w:hAnsiTheme="majorHAnsi"/>
              </w:rPr>
            </w:pPr>
            <w:r w:rsidRPr="00B4134E">
              <w:rPr>
                <w:rFonts w:asciiTheme="majorHAnsi" w:eastAsia="Times New Roman" w:hAnsiTheme="majorHAnsi"/>
                <w:b/>
                <w:bCs/>
                <w:color w:val="000000"/>
              </w:rPr>
              <w:t xml:space="preserve">Phone: </w:t>
            </w:r>
            <w:r w:rsidR="009A2E91">
              <w:rPr>
                <w:rFonts w:asciiTheme="majorHAnsi" w:eastAsia="Times New Roman" w:hAnsiTheme="majorHAnsi"/>
                <w:color w:val="000000"/>
              </w:rPr>
              <w:t>541-917-4291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8F90114" w14:textId="76F9E92A" w:rsidR="00BB35C7" w:rsidRPr="00B4134E" w:rsidRDefault="009A3FAE" w:rsidP="009A2E91">
            <w:pPr>
              <w:jc w:val="both"/>
              <w:rPr>
                <w:rFonts w:asciiTheme="majorHAnsi" w:eastAsia="Times New Roman" w:hAnsiTheme="majorHAnsi"/>
              </w:rPr>
            </w:pPr>
            <w:r w:rsidRPr="00B4134E">
              <w:rPr>
                <w:rFonts w:asciiTheme="majorHAnsi" w:eastAsia="Times New Roman" w:hAnsiTheme="majorHAnsi"/>
                <w:b/>
                <w:bCs/>
                <w:color w:val="000000"/>
              </w:rPr>
              <w:t xml:space="preserve">Email: </w:t>
            </w:r>
            <w:hyperlink r:id="rId8" w:history="1">
              <w:r w:rsidR="009A2E91" w:rsidRPr="00025F3D">
                <w:rPr>
                  <w:rStyle w:val="Hyperlink"/>
                  <w:rFonts w:asciiTheme="majorHAnsi" w:hAnsiTheme="majorHAnsi"/>
                </w:rPr>
                <w:t>beanm@linnbenton.edu</w:t>
              </w:r>
            </w:hyperlink>
          </w:p>
        </w:tc>
      </w:tr>
      <w:tr w:rsidR="00BB35C7" w:rsidRPr="00B4134E" w14:paraId="10023B46" w14:textId="77777777" w:rsidTr="00BB35C7">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D744185" w14:textId="4D9AAA5E" w:rsidR="00BB35C7" w:rsidRPr="00B4134E" w:rsidRDefault="00BB35C7" w:rsidP="009A3FAE">
            <w:pPr>
              <w:jc w:val="center"/>
              <w:rPr>
                <w:rFonts w:asciiTheme="majorHAnsi" w:eastAsia="Times New Roman" w:hAnsiTheme="majorHAnsi"/>
              </w:rPr>
            </w:pPr>
          </w:p>
        </w:tc>
      </w:tr>
    </w:tbl>
    <w:p w14:paraId="40A8A97F" w14:textId="77777777" w:rsidR="00BB35C7" w:rsidRPr="00B4134E" w:rsidRDefault="00BB35C7" w:rsidP="00D86B3D">
      <w:pPr>
        <w:widowControl w:val="0"/>
        <w:autoSpaceDE w:val="0"/>
        <w:autoSpaceDN w:val="0"/>
        <w:adjustRightInd w:val="0"/>
        <w:contextualSpacing/>
        <w:jc w:val="center"/>
        <w:rPr>
          <w:rFonts w:asciiTheme="majorHAnsi" w:hAnsiTheme="majorHAnsi" w:cs="Times"/>
          <w:lang w:eastAsia="ja-JP"/>
        </w:rPr>
      </w:pPr>
    </w:p>
    <w:p w14:paraId="217B4867" w14:textId="6F9AB024" w:rsidR="00BB35C7" w:rsidRPr="002C3632" w:rsidRDefault="00EE1CD5" w:rsidP="00D86B3D">
      <w:pPr>
        <w:pBdr>
          <w:top w:val="single" w:sz="4" w:space="1" w:color="auto"/>
        </w:pBdr>
        <w:contextualSpacing/>
        <w:rPr>
          <w:rFonts w:asciiTheme="majorHAnsi" w:eastAsia="Times New Roman" w:hAnsiTheme="majorHAnsi"/>
        </w:rPr>
      </w:pPr>
      <w:r w:rsidRPr="002C3632">
        <w:rPr>
          <w:rFonts w:asciiTheme="majorHAnsi" w:eastAsia="Times New Roman" w:hAnsiTheme="majorHAnsi"/>
          <w:b/>
          <w:bCs/>
          <w:color w:val="000000"/>
        </w:rPr>
        <w:t>OPEN EDUCATION RESOURCES</w:t>
      </w:r>
    </w:p>
    <w:p w14:paraId="43C0E256" w14:textId="549D17D5" w:rsidR="00BB35C7" w:rsidRPr="002C3632" w:rsidRDefault="00EE1CD5" w:rsidP="00E861D0">
      <w:pPr>
        <w:widowControl w:val="0"/>
        <w:autoSpaceDE w:val="0"/>
        <w:autoSpaceDN w:val="0"/>
        <w:adjustRightInd w:val="0"/>
        <w:contextualSpacing/>
        <w:rPr>
          <w:rFonts w:asciiTheme="majorHAnsi" w:hAnsiTheme="majorHAnsi"/>
          <w:lang w:eastAsia="ja-JP"/>
        </w:rPr>
      </w:pPr>
      <w:r w:rsidRPr="002C3632">
        <w:rPr>
          <w:rFonts w:asciiTheme="majorHAnsi" w:hAnsiTheme="majorHAnsi"/>
          <w:lang w:eastAsia="ja-JP"/>
        </w:rPr>
        <w:t xml:space="preserve">For this class, </w:t>
      </w:r>
      <w:r w:rsidR="00D82EF6">
        <w:rPr>
          <w:rFonts w:asciiTheme="majorHAnsi" w:hAnsiTheme="majorHAnsi"/>
          <w:lang w:eastAsia="ja-JP"/>
        </w:rPr>
        <w:t xml:space="preserve">we will use </w:t>
      </w:r>
      <w:r w:rsidR="0016161E">
        <w:rPr>
          <w:rFonts w:asciiTheme="majorHAnsi" w:hAnsiTheme="majorHAnsi"/>
          <w:lang w:eastAsia="ja-JP"/>
        </w:rPr>
        <w:t xml:space="preserve">an electronic </w:t>
      </w:r>
      <w:r w:rsidR="009A2E91">
        <w:rPr>
          <w:rFonts w:asciiTheme="majorHAnsi" w:hAnsiTheme="majorHAnsi"/>
          <w:lang w:eastAsia="ja-JP"/>
        </w:rPr>
        <w:t>Principles of Management</w:t>
      </w:r>
      <w:r w:rsidR="0016161E">
        <w:rPr>
          <w:rFonts w:asciiTheme="majorHAnsi" w:hAnsiTheme="majorHAnsi"/>
          <w:lang w:eastAsia="ja-JP"/>
        </w:rPr>
        <w:t xml:space="preserve"> text made available by the </w:t>
      </w:r>
      <w:r w:rsidR="009A2E91">
        <w:rPr>
          <w:rFonts w:asciiTheme="majorHAnsi" w:hAnsiTheme="majorHAnsi"/>
          <w:lang w:eastAsia="ja-JP"/>
        </w:rPr>
        <w:t xml:space="preserve">OER </w:t>
      </w:r>
      <w:r w:rsidR="009A2E91" w:rsidRPr="009A2E91">
        <w:rPr>
          <w:rFonts w:asciiTheme="majorHAnsi" w:hAnsiTheme="majorHAnsi" w:cstheme="majorHAnsi"/>
          <w:lang w:eastAsia="ja-JP"/>
        </w:rPr>
        <w:t>Commons</w:t>
      </w:r>
      <w:r w:rsidR="0016161E" w:rsidRPr="009A2E91">
        <w:rPr>
          <w:rFonts w:asciiTheme="majorHAnsi" w:hAnsiTheme="majorHAnsi" w:cstheme="majorHAnsi"/>
          <w:lang w:eastAsia="ja-JP"/>
        </w:rPr>
        <w:t xml:space="preserve">: </w:t>
      </w:r>
      <w:hyperlink r:id="rId9" w:history="1">
        <w:r w:rsidR="009A2E91" w:rsidRPr="009A2E91">
          <w:rPr>
            <w:rStyle w:val="Hyperlink"/>
            <w:rFonts w:asciiTheme="majorHAnsi" w:hAnsiTheme="majorHAnsi" w:cstheme="majorHAnsi"/>
          </w:rPr>
          <w:t>http://open.lib.umn.edu/principlesmanagement/</w:t>
        </w:r>
        <w:r w:rsidR="0016161E" w:rsidRPr="009A2E91">
          <w:rPr>
            <w:rStyle w:val="Hyperlink"/>
            <w:rFonts w:asciiTheme="majorHAnsi" w:hAnsiTheme="majorHAnsi" w:cstheme="majorHAnsi"/>
            <w:lang w:eastAsia="ja-JP"/>
          </w:rPr>
          <w:t xml:space="preserve"> </w:t>
        </w:r>
      </w:hyperlink>
      <w:r w:rsidR="0016161E" w:rsidRPr="009A2E91">
        <w:rPr>
          <w:rFonts w:asciiTheme="majorHAnsi" w:hAnsiTheme="majorHAnsi" w:cstheme="majorHAnsi"/>
          <w:lang w:eastAsia="ja-JP"/>
        </w:rPr>
        <w:t xml:space="preserve"> </w:t>
      </w:r>
      <w:r w:rsidR="00E07B20" w:rsidRPr="009A2E91">
        <w:rPr>
          <w:rFonts w:asciiTheme="majorHAnsi" w:hAnsiTheme="majorHAnsi" w:cstheme="majorHAnsi"/>
          <w:lang w:eastAsia="ja-JP"/>
        </w:rPr>
        <w:t>Students</w:t>
      </w:r>
      <w:r w:rsidR="00E07B20">
        <w:rPr>
          <w:rFonts w:asciiTheme="majorHAnsi" w:hAnsiTheme="majorHAnsi"/>
          <w:lang w:eastAsia="ja-JP"/>
        </w:rPr>
        <w:t xml:space="preserve"> who would prefer loose leaf copies</w:t>
      </w:r>
      <w:r w:rsidR="005D7CAA">
        <w:rPr>
          <w:rFonts w:asciiTheme="majorHAnsi" w:hAnsiTheme="majorHAnsi"/>
          <w:lang w:eastAsia="ja-JP"/>
        </w:rPr>
        <w:t xml:space="preserve"> can get it printed at Campus Printing Center for around ~$25.00</w:t>
      </w:r>
      <w:r w:rsidR="00E07B20">
        <w:rPr>
          <w:rFonts w:asciiTheme="majorHAnsi" w:hAnsiTheme="majorHAnsi"/>
          <w:lang w:eastAsia="ja-JP"/>
        </w:rPr>
        <w:t xml:space="preserve">.  </w:t>
      </w:r>
      <w:r w:rsidR="0016161E">
        <w:rPr>
          <w:rFonts w:asciiTheme="majorHAnsi" w:hAnsiTheme="majorHAnsi"/>
          <w:lang w:eastAsia="ja-JP"/>
        </w:rPr>
        <w:t xml:space="preserve">Other </w:t>
      </w:r>
      <w:r w:rsidRPr="002C3632">
        <w:rPr>
          <w:rFonts w:asciiTheme="majorHAnsi" w:hAnsiTheme="majorHAnsi"/>
          <w:lang w:eastAsia="ja-JP"/>
        </w:rPr>
        <w:t xml:space="preserve">course content </w:t>
      </w:r>
      <w:r w:rsidR="0016161E">
        <w:rPr>
          <w:rFonts w:asciiTheme="majorHAnsi" w:hAnsiTheme="majorHAnsi"/>
          <w:lang w:eastAsia="ja-JP"/>
        </w:rPr>
        <w:t>is</w:t>
      </w:r>
      <w:r w:rsidRPr="002C3632">
        <w:rPr>
          <w:rFonts w:asciiTheme="majorHAnsi" w:hAnsiTheme="majorHAnsi"/>
          <w:lang w:eastAsia="ja-JP"/>
        </w:rPr>
        <w:t xml:space="preserve"> available on our </w:t>
      </w:r>
      <w:r w:rsidR="005D7CAA">
        <w:rPr>
          <w:rFonts w:asciiTheme="majorHAnsi" w:hAnsiTheme="majorHAnsi"/>
          <w:lang w:eastAsia="ja-JP"/>
        </w:rPr>
        <w:t>Canvas</w:t>
      </w:r>
      <w:r w:rsidRPr="002C3632">
        <w:rPr>
          <w:rFonts w:asciiTheme="majorHAnsi" w:hAnsiTheme="majorHAnsi"/>
          <w:lang w:eastAsia="ja-JP"/>
        </w:rPr>
        <w:t xml:space="preserve"> page. We will access</w:t>
      </w:r>
      <w:r w:rsidR="00F52EC6" w:rsidRPr="002C3632">
        <w:rPr>
          <w:rFonts w:asciiTheme="majorHAnsi" w:hAnsiTheme="majorHAnsi"/>
          <w:lang w:eastAsia="ja-JP"/>
        </w:rPr>
        <w:t xml:space="preserve"> </w:t>
      </w:r>
      <w:r w:rsidRPr="002C3632">
        <w:rPr>
          <w:rFonts w:asciiTheme="majorHAnsi" w:hAnsiTheme="majorHAnsi"/>
          <w:lang w:eastAsia="ja-JP"/>
        </w:rPr>
        <w:t>many class materials from</w:t>
      </w:r>
      <w:r w:rsidR="00BB35C7" w:rsidRPr="002C3632">
        <w:rPr>
          <w:rFonts w:asciiTheme="majorHAnsi" w:hAnsiTheme="majorHAnsi"/>
          <w:lang w:eastAsia="ja-JP"/>
        </w:rPr>
        <w:t xml:space="preserve"> internet sources</w:t>
      </w:r>
      <w:r w:rsidR="00F52EC6" w:rsidRPr="002C3632">
        <w:rPr>
          <w:rFonts w:asciiTheme="majorHAnsi" w:hAnsiTheme="majorHAnsi"/>
          <w:lang w:eastAsia="ja-JP"/>
        </w:rPr>
        <w:t xml:space="preserve"> including extensive Google search</w:t>
      </w:r>
      <w:r w:rsidRPr="002C3632">
        <w:rPr>
          <w:rFonts w:asciiTheme="majorHAnsi" w:hAnsiTheme="majorHAnsi"/>
          <w:lang w:eastAsia="ja-JP"/>
        </w:rPr>
        <w:t>e</w:t>
      </w:r>
      <w:r w:rsidR="00F52EC6" w:rsidRPr="002C3632">
        <w:rPr>
          <w:rFonts w:asciiTheme="majorHAnsi" w:hAnsiTheme="majorHAnsi"/>
          <w:lang w:eastAsia="ja-JP"/>
        </w:rPr>
        <w:t xml:space="preserve">s. </w:t>
      </w:r>
      <w:r w:rsidR="0016161E">
        <w:rPr>
          <w:rFonts w:asciiTheme="majorHAnsi" w:hAnsiTheme="majorHAnsi"/>
          <w:lang w:eastAsia="ja-JP"/>
        </w:rPr>
        <w:t xml:space="preserve">Students will also </w:t>
      </w:r>
      <w:r w:rsidR="00352166">
        <w:rPr>
          <w:rFonts w:asciiTheme="majorHAnsi" w:hAnsiTheme="majorHAnsi"/>
          <w:lang w:eastAsia="ja-JP"/>
        </w:rPr>
        <w:t>collect</w:t>
      </w:r>
      <w:r w:rsidR="0016161E">
        <w:rPr>
          <w:rFonts w:asciiTheme="majorHAnsi" w:hAnsiTheme="majorHAnsi"/>
          <w:lang w:eastAsia="ja-JP"/>
        </w:rPr>
        <w:t xml:space="preserve"> their own </w:t>
      </w:r>
      <w:r w:rsidR="00352166">
        <w:rPr>
          <w:rFonts w:asciiTheme="majorHAnsi" w:hAnsiTheme="majorHAnsi"/>
          <w:lang w:eastAsia="ja-JP"/>
        </w:rPr>
        <w:t xml:space="preserve">online </w:t>
      </w:r>
      <w:r w:rsidR="0016161E">
        <w:rPr>
          <w:rFonts w:asciiTheme="majorHAnsi" w:hAnsiTheme="majorHAnsi"/>
          <w:lang w:eastAsia="ja-JP"/>
        </w:rPr>
        <w:t xml:space="preserve">resource </w:t>
      </w:r>
      <w:r w:rsidR="00F52EC6" w:rsidRPr="002C3632">
        <w:rPr>
          <w:rFonts w:asciiTheme="majorHAnsi" w:hAnsiTheme="majorHAnsi"/>
          <w:lang w:eastAsia="ja-JP"/>
        </w:rPr>
        <w:t xml:space="preserve">materials to share with the class. </w:t>
      </w:r>
    </w:p>
    <w:p w14:paraId="34CB5D78" w14:textId="77777777" w:rsidR="00BE06C2" w:rsidRPr="002C3632" w:rsidRDefault="00BE06C2" w:rsidP="00D86B3D">
      <w:pPr>
        <w:widowControl w:val="0"/>
        <w:autoSpaceDE w:val="0"/>
        <w:autoSpaceDN w:val="0"/>
        <w:adjustRightInd w:val="0"/>
        <w:contextualSpacing/>
        <w:rPr>
          <w:rFonts w:asciiTheme="majorHAnsi" w:hAnsiTheme="majorHAnsi"/>
          <w:lang w:eastAsia="ja-JP"/>
        </w:rPr>
      </w:pPr>
    </w:p>
    <w:p w14:paraId="78CD81F5" w14:textId="2C89B6BA" w:rsidR="00BE06C2" w:rsidRPr="002C3632" w:rsidRDefault="00BE06C2" w:rsidP="00D86B3D">
      <w:pPr>
        <w:widowControl w:val="0"/>
        <w:autoSpaceDE w:val="0"/>
        <w:autoSpaceDN w:val="0"/>
        <w:adjustRightInd w:val="0"/>
        <w:contextualSpacing/>
        <w:rPr>
          <w:rFonts w:asciiTheme="majorHAnsi" w:hAnsiTheme="majorHAnsi"/>
          <w:b/>
          <w:lang w:eastAsia="ja-JP"/>
        </w:rPr>
      </w:pPr>
      <w:r w:rsidRPr="002C3632">
        <w:rPr>
          <w:rFonts w:asciiTheme="majorHAnsi" w:hAnsiTheme="majorHAnsi"/>
          <w:b/>
          <w:lang w:eastAsia="ja-JP"/>
        </w:rPr>
        <w:t>USING EXCEL</w:t>
      </w:r>
    </w:p>
    <w:p w14:paraId="55610D4D" w14:textId="650E1D74"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r w:rsidRPr="002C3632">
        <w:rPr>
          <w:rFonts w:asciiTheme="majorHAnsi" w:hAnsiTheme="majorHAnsi"/>
          <w:lang w:eastAsia="ja-JP"/>
        </w:rPr>
        <w:t>Using Excel</w:t>
      </w:r>
      <w:r w:rsidR="00BE06C2" w:rsidRPr="002C3632">
        <w:rPr>
          <w:rFonts w:asciiTheme="majorHAnsi" w:hAnsiTheme="majorHAnsi"/>
          <w:lang w:eastAsia="ja-JP"/>
        </w:rPr>
        <w:t xml:space="preserve"> is a core </w:t>
      </w:r>
      <w:r w:rsidR="005D7CAA">
        <w:rPr>
          <w:rFonts w:asciiTheme="majorHAnsi" w:hAnsiTheme="majorHAnsi"/>
          <w:lang w:eastAsia="ja-JP"/>
        </w:rPr>
        <w:t>element in management and is commonly used in most industries today.</w:t>
      </w:r>
      <w:r w:rsidRPr="002C3632">
        <w:rPr>
          <w:rFonts w:asciiTheme="majorHAnsi" w:eastAsia="Times New Roman" w:hAnsiTheme="majorHAnsi"/>
          <w:color w:val="000000"/>
        </w:rPr>
        <w:t xml:space="preserve"> The Excel tutorial integrated into this course was selected from numerous tutorials for its clarity, quality, ease of use, and accessibility.  The Goodwill Community Foundation (GCF) developed their Excel tutorial (as well as several others) and has made them publicly available for no charge.  Anyone can access and view GCF tutorials at any time with no prior account established or registration necessary.  </w:t>
      </w:r>
      <w:hyperlink r:id="rId10" w:history="1">
        <w:r w:rsidRPr="002C3632">
          <w:rPr>
            <w:rStyle w:val="Hyperlink"/>
            <w:rFonts w:asciiTheme="majorHAnsi" w:eastAsia="Times New Roman" w:hAnsiTheme="majorHAnsi"/>
          </w:rPr>
          <w:t>http://www.gcflearnfree.org/</w:t>
        </w:r>
      </w:hyperlink>
    </w:p>
    <w:p w14:paraId="75BC9B44" w14:textId="77777777"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p>
    <w:p w14:paraId="08941E3F" w14:textId="788346A5"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r w:rsidRPr="002C3632">
        <w:rPr>
          <w:rFonts w:asciiTheme="majorHAnsi" w:eastAsia="Times New Roman" w:hAnsiTheme="majorHAnsi"/>
          <w:color w:val="000000"/>
        </w:rPr>
        <w:t xml:space="preserve">For free Office 2016 downloads, visit: </w:t>
      </w:r>
      <w:hyperlink r:id="rId11" w:tgtFrame="_blank" w:history="1">
        <w:r w:rsidRPr="002C3632">
          <w:rPr>
            <w:rStyle w:val="Hyperlink"/>
            <w:rFonts w:asciiTheme="majorHAnsi" w:hAnsiTheme="majorHAnsi"/>
            <w:shd w:val="clear" w:color="auto" w:fill="FFFFFF"/>
          </w:rPr>
          <w:t>Office.com/GetOffice365</w:t>
        </w:r>
      </w:hyperlink>
    </w:p>
    <w:p w14:paraId="0EB24D92" w14:textId="6D811726" w:rsidR="002C3632" w:rsidRPr="002C3632" w:rsidRDefault="002C3632" w:rsidP="00D86B3D">
      <w:pPr>
        <w:widowControl w:val="0"/>
        <w:autoSpaceDE w:val="0"/>
        <w:autoSpaceDN w:val="0"/>
        <w:adjustRightInd w:val="0"/>
        <w:contextualSpacing/>
        <w:rPr>
          <w:rFonts w:asciiTheme="majorHAnsi" w:hAnsiTheme="majorHAnsi"/>
          <w:lang w:eastAsia="ja-JP"/>
        </w:rPr>
      </w:pPr>
      <w:r w:rsidRPr="002C3632">
        <w:rPr>
          <w:rFonts w:asciiTheme="majorHAnsi" w:eastAsia="Times New Roman" w:hAnsiTheme="majorHAnsi"/>
          <w:color w:val="000000"/>
        </w:rPr>
        <w:t xml:space="preserve">An orientation of this element will be provided during the first day of class. </w:t>
      </w:r>
      <w:r w:rsidR="00BE06C2" w:rsidRPr="002C3632">
        <w:rPr>
          <w:rFonts w:asciiTheme="majorHAnsi" w:hAnsiTheme="majorHAnsi"/>
          <w:lang w:eastAsia="ja-JP"/>
        </w:rPr>
        <w:t xml:space="preserve">You must have a version of Excel to use or be able to access Google Sheets as a version of Excel. </w:t>
      </w:r>
      <w:r>
        <w:rPr>
          <w:rFonts w:asciiTheme="majorHAnsi" w:hAnsiTheme="majorHAnsi"/>
          <w:lang w:eastAsia="ja-JP"/>
        </w:rPr>
        <w:t xml:space="preserve">Also check on the LBCC campus for available free versions of Microsoft Office 365. </w:t>
      </w:r>
    </w:p>
    <w:p w14:paraId="1AEB5D7B" w14:textId="77777777" w:rsidR="00BE06C2" w:rsidRPr="002C3632" w:rsidRDefault="00BE06C2" w:rsidP="00D86B3D">
      <w:pPr>
        <w:widowControl w:val="0"/>
        <w:autoSpaceDE w:val="0"/>
        <w:autoSpaceDN w:val="0"/>
        <w:adjustRightInd w:val="0"/>
        <w:contextualSpacing/>
        <w:rPr>
          <w:rFonts w:asciiTheme="majorHAnsi" w:hAnsiTheme="majorHAnsi" w:cs="Times"/>
          <w:lang w:eastAsia="ja-JP"/>
        </w:rPr>
      </w:pPr>
    </w:p>
    <w:p w14:paraId="59B7D2CF" w14:textId="2DBABC7C" w:rsidR="00D86B3D" w:rsidRPr="002C3632" w:rsidRDefault="002C3632" w:rsidP="002C3632">
      <w:pPr>
        <w:widowControl w:val="0"/>
        <w:pBdr>
          <w:top w:val="single" w:sz="4" w:space="1" w:color="auto"/>
          <w:left w:val="single" w:sz="4" w:space="4" w:color="auto"/>
          <w:bottom w:val="single" w:sz="4" w:space="1" w:color="auto"/>
          <w:right w:val="single" w:sz="4" w:space="4" w:color="auto"/>
        </w:pBdr>
        <w:autoSpaceDE w:val="0"/>
        <w:autoSpaceDN w:val="0"/>
        <w:adjustRightInd w:val="0"/>
        <w:contextualSpacing/>
        <w:rPr>
          <w:rFonts w:asciiTheme="majorHAnsi" w:eastAsia="Times New Roman" w:hAnsiTheme="majorHAnsi"/>
          <w:b/>
          <w:bCs/>
          <w:color w:val="000000"/>
        </w:rPr>
      </w:pPr>
      <w:r w:rsidRPr="002C3632">
        <w:rPr>
          <w:rFonts w:asciiTheme="majorHAnsi" w:eastAsia="Times New Roman" w:hAnsiTheme="majorHAnsi"/>
          <w:b/>
          <w:bCs/>
          <w:color w:val="000000"/>
        </w:rPr>
        <w:t xml:space="preserve">NOTE: Excel is not taught in this course. It is your responsibility to access tutorials and other available resources to develop your project accordingly. </w:t>
      </w:r>
    </w:p>
    <w:p w14:paraId="4B1CDF99" w14:textId="77777777" w:rsidR="002C3632" w:rsidRPr="002C3632" w:rsidRDefault="002C3632" w:rsidP="00D86B3D">
      <w:pPr>
        <w:widowControl w:val="0"/>
        <w:autoSpaceDE w:val="0"/>
        <w:autoSpaceDN w:val="0"/>
        <w:adjustRightInd w:val="0"/>
        <w:contextualSpacing/>
        <w:rPr>
          <w:rFonts w:asciiTheme="majorHAnsi" w:eastAsia="Times New Roman" w:hAnsiTheme="majorHAnsi"/>
          <w:b/>
          <w:bCs/>
          <w:color w:val="000000"/>
        </w:rPr>
      </w:pPr>
    </w:p>
    <w:p w14:paraId="7C1F39AB" w14:textId="4F9303A1" w:rsidR="00D86B3D" w:rsidRPr="002C3632" w:rsidRDefault="002C3632" w:rsidP="00D86B3D">
      <w:pPr>
        <w:widowControl w:val="0"/>
        <w:autoSpaceDE w:val="0"/>
        <w:autoSpaceDN w:val="0"/>
        <w:adjustRightInd w:val="0"/>
        <w:contextualSpacing/>
        <w:rPr>
          <w:rFonts w:asciiTheme="majorHAnsi" w:eastAsia="Times New Roman" w:hAnsiTheme="majorHAnsi"/>
          <w:b/>
          <w:bCs/>
          <w:color w:val="000000"/>
        </w:rPr>
      </w:pPr>
      <w:r>
        <w:rPr>
          <w:rFonts w:asciiTheme="majorHAnsi" w:eastAsia="Times New Roman" w:hAnsiTheme="majorHAnsi"/>
          <w:b/>
          <w:bCs/>
          <w:color w:val="000000"/>
        </w:rPr>
        <w:t>PREREQUISITE</w:t>
      </w:r>
      <w:r w:rsidR="00D86B3D" w:rsidRPr="002C3632">
        <w:rPr>
          <w:rFonts w:asciiTheme="majorHAnsi" w:eastAsia="Times New Roman" w:hAnsiTheme="majorHAnsi"/>
          <w:b/>
          <w:bCs/>
          <w:color w:val="000000"/>
        </w:rPr>
        <w:t> </w:t>
      </w:r>
    </w:p>
    <w:p w14:paraId="54F45998" w14:textId="77777777" w:rsidR="00D86B3D" w:rsidRPr="002C3632" w:rsidRDefault="00BB35C7" w:rsidP="00D86B3D">
      <w:pPr>
        <w:widowControl w:val="0"/>
        <w:autoSpaceDE w:val="0"/>
        <w:autoSpaceDN w:val="0"/>
        <w:adjustRightInd w:val="0"/>
        <w:contextualSpacing/>
        <w:rPr>
          <w:rFonts w:asciiTheme="majorHAnsi" w:hAnsiTheme="majorHAnsi"/>
          <w:lang w:eastAsia="ja-JP"/>
        </w:rPr>
      </w:pPr>
      <w:r w:rsidRPr="002C3632">
        <w:rPr>
          <w:rFonts w:asciiTheme="majorHAnsi" w:hAnsiTheme="majorHAnsi"/>
          <w:lang w:eastAsia="ja-JP"/>
        </w:rPr>
        <w:t xml:space="preserve">None. MTH 060 recommended </w:t>
      </w:r>
    </w:p>
    <w:p w14:paraId="3D1DFB74" w14:textId="77777777" w:rsidR="00D86B3D" w:rsidRPr="00B4134E" w:rsidRDefault="00D86B3D" w:rsidP="00D86B3D">
      <w:pPr>
        <w:ind w:left="720" w:hanging="720"/>
        <w:contextualSpacing/>
        <w:rPr>
          <w:rFonts w:asciiTheme="majorHAnsi" w:eastAsia="Times New Roman" w:hAnsiTheme="majorHAnsi"/>
          <w:b/>
          <w:bCs/>
          <w:color w:val="000000"/>
        </w:rPr>
      </w:pPr>
    </w:p>
    <w:p w14:paraId="424465CF" w14:textId="33E1455B" w:rsidR="00D86B3D" w:rsidRPr="00D8546C" w:rsidRDefault="002C3632" w:rsidP="00D86B3D">
      <w:pPr>
        <w:ind w:left="720" w:hanging="720"/>
        <w:contextualSpacing/>
        <w:rPr>
          <w:rFonts w:asciiTheme="majorHAnsi" w:eastAsia="Times New Roman" w:hAnsiTheme="majorHAnsi" w:cstheme="majorHAnsi"/>
        </w:rPr>
      </w:pPr>
      <w:r w:rsidRPr="00D8546C">
        <w:rPr>
          <w:rFonts w:asciiTheme="majorHAnsi" w:eastAsia="Times New Roman" w:hAnsiTheme="majorHAnsi" w:cstheme="majorHAnsi"/>
          <w:b/>
          <w:bCs/>
          <w:color w:val="000000"/>
        </w:rPr>
        <w:t>COURSE DESCRIPTION</w:t>
      </w:r>
      <w:r w:rsidR="00D86B3D" w:rsidRPr="00D8546C">
        <w:rPr>
          <w:rFonts w:asciiTheme="majorHAnsi" w:eastAsia="Times New Roman" w:hAnsiTheme="majorHAnsi" w:cstheme="majorHAnsi"/>
          <w:b/>
          <w:bCs/>
          <w:color w:val="000000"/>
        </w:rPr>
        <w:t xml:space="preserve">  </w:t>
      </w:r>
    </w:p>
    <w:p w14:paraId="6A79E8E0" w14:textId="77777777" w:rsidR="00D8546C" w:rsidRPr="00D8546C" w:rsidRDefault="00D8546C" w:rsidP="00D8546C">
      <w:pPr>
        <w:pStyle w:val="NormalWeb"/>
        <w:spacing w:before="0" w:beforeAutospacing="0" w:after="0" w:afterAutospacing="0"/>
        <w:rPr>
          <w:rFonts w:asciiTheme="majorHAnsi" w:hAnsiTheme="majorHAnsi" w:cstheme="majorHAnsi"/>
        </w:rPr>
      </w:pPr>
      <w:r w:rsidRPr="00D8546C">
        <w:rPr>
          <w:rFonts w:asciiTheme="majorHAnsi" w:hAnsiTheme="majorHAnsi" w:cstheme="majorHAnsi"/>
          <w:color w:val="313131"/>
        </w:rPr>
        <w:t xml:space="preserve">The key decision-making role of managers in modern organizations. Includes the study of organizations, management styles, and selected administrative problems. An overview of the processes involved in managing a business, including business planning, organizing, controlling, staffing and leading. Covers various theories of management </w:t>
      </w:r>
      <w:r w:rsidRPr="00D8546C">
        <w:rPr>
          <w:rFonts w:asciiTheme="majorHAnsi" w:hAnsiTheme="majorHAnsi" w:cstheme="majorHAnsi"/>
          <w:color w:val="313131"/>
        </w:rPr>
        <w:lastRenderedPageBreak/>
        <w:t>with emphasis on managing a business in the local, national or international marketplace.</w:t>
      </w:r>
    </w:p>
    <w:p w14:paraId="5EB606C6" w14:textId="77777777" w:rsidR="0016161E" w:rsidRPr="00D8546C" w:rsidRDefault="0016161E" w:rsidP="00D86B3D">
      <w:pPr>
        <w:widowControl w:val="0"/>
        <w:autoSpaceDE w:val="0"/>
        <w:autoSpaceDN w:val="0"/>
        <w:adjustRightInd w:val="0"/>
        <w:contextualSpacing/>
        <w:rPr>
          <w:rFonts w:asciiTheme="majorHAnsi" w:hAnsiTheme="majorHAnsi" w:cstheme="majorHAnsi"/>
          <w:lang w:eastAsia="ja-JP"/>
        </w:rPr>
      </w:pPr>
    </w:p>
    <w:p w14:paraId="5FD2507E" w14:textId="77777777" w:rsidR="00D86B3D" w:rsidRPr="00D8546C" w:rsidRDefault="00D86B3D" w:rsidP="00D86B3D">
      <w:pPr>
        <w:rPr>
          <w:rFonts w:asciiTheme="majorHAnsi" w:eastAsia="Times New Roman" w:hAnsiTheme="majorHAnsi" w:cstheme="majorHAnsi"/>
          <w:b/>
          <w:bCs/>
          <w:color w:val="000000"/>
        </w:rPr>
      </w:pPr>
    </w:p>
    <w:p w14:paraId="2266CC84" w14:textId="65AB08E5" w:rsidR="00D86B3D" w:rsidRPr="00D8546C" w:rsidRDefault="002C3632" w:rsidP="00D86B3D">
      <w:pPr>
        <w:rPr>
          <w:rFonts w:asciiTheme="majorHAnsi" w:eastAsia="Times New Roman" w:hAnsiTheme="majorHAnsi" w:cstheme="majorHAnsi"/>
          <w:b/>
          <w:bCs/>
          <w:color w:val="000000"/>
        </w:rPr>
      </w:pPr>
      <w:r w:rsidRPr="00D8546C">
        <w:rPr>
          <w:rFonts w:asciiTheme="majorHAnsi" w:eastAsia="Times New Roman" w:hAnsiTheme="majorHAnsi" w:cstheme="majorHAnsi"/>
          <w:b/>
          <w:bCs/>
          <w:color w:val="000000"/>
        </w:rPr>
        <w:t>COURSE OBJECTIVES</w:t>
      </w:r>
      <w:r w:rsidR="00D86B3D" w:rsidRPr="00D8546C">
        <w:rPr>
          <w:rFonts w:asciiTheme="majorHAnsi" w:eastAsia="Times New Roman" w:hAnsiTheme="majorHAnsi" w:cstheme="majorHAnsi"/>
          <w:b/>
          <w:bCs/>
          <w:color w:val="000000"/>
        </w:rPr>
        <w:t> </w:t>
      </w:r>
    </w:p>
    <w:p w14:paraId="5CC09627" w14:textId="77777777" w:rsidR="00D86B3D" w:rsidRPr="00D8546C" w:rsidRDefault="00D86B3D" w:rsidP="00D86B3D">
      <w:pPr>
        <w:rPr>
          <w:rFonts w:asciiTheme="majorHAnsi" w:eastAsia="Times New Roman" w:hAnsiTheme="majorHAnsi" w:cstheme="majorHAnsi"/>
        </w:rPr>
      </w:pPr>
      <w:r w:rsidRPr="00D8546C">
        <w:rPr>
          <w:rFonts w:asciiTheme="majorHAnsi" w:eastAsia="Times New Roman" w:hAnsiTheme="majorHAnsi" w:cstheme="majorHAnsi"/>
          <w:color w:val="000000"/>
        </w:rPr>
        <w:t>Students will:</w:t>
      </w:r>
    </w:p>
    <w:p w14:paraId="5E129304" w14:textId="2AA19992" w:rsidR="005D7CAA" w:rsidRPr="00D8546C" w:rsidRDefault="005D7CAA" w:rsidP="005D7CAA">
      <w:pPr>
        <w:pStyle w:val="NormalWeb"/>
        <w:numPr>
          <w:ilvl w:val="3"/>
          <w:numId w:val="9"/>
        </w:numPr>
        <w:spacing w:before="0" w:beforeAutospacing="0" w:after="0" w:afterAutospacing="0"/>
        <w:rPr>
          <w:rFonts w:asciiTheme="majorHAnsi" w:hAnsiTheme="majorHAnsi" w:cstheme="majorHAnsi"/>
        </w:rPr>
      </w:pPr>
      <w:r w:rsidRPr="00D8546C">
        <w:rPr>
          <w:rFonts w:asciiTheme="majorHAnsi" w:hAnsiTheme="majorHAnsi" w:cstheme="majorHAnsi"/>
          <w:color w:val="000000"/>
          <w:shd w:val="clear" w:color="auto" w:fill="FFFFFF"/>
        </w:rPr>
        <w:t>Discuss the nature of management.</w:t>
      </w:r>
    </w:p>
    <w:p w14:paraId="099EE8E8" w14:textId="62B5412A"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D8546C">
        <w:rPr>
          <w:rFonts w:asciiTheme="majorHAnsi" w:hAnsiTheme="majorHAnsi" w:cstheme="majorHAnsi"/>
          <w:color w:val="000000"/>
          <w:shd w:val="clear" w:color="auto" w:fill="FFFFFF"/>
        </w:rPr>
        <w:t>Define social responsibility</w:t>
      </w:r>
      <w:r w:rsidRPr="005D7CAA">
        <w:rPr>
          <w:rFonts w:asciiTheme="majorHAnsi" w:hAnsiTheme="majorHAnsi" w:cstheme="majorHAnsi"/>
          <w:color w:val="000000"/>
          <w:shd w:val="clear" w:color="auto" w:fill="FFFFFF"/>
        </w:rPr>
        <w:t xml:space="preserve"> and ethics for management.</w:t>
      </w:r>
    </w:p>
    <w:p w14:paraId="3059C7B3" w14:textId="0D9B04E4"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Discuss the role of planning and organizing for managers.</w:t>
      </w:r>
    </w:p>
    <w:p w14:paraId="7F4EF970" w14:textId="5488D6DE"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Identify leadership</w:t>
      </w:r>
      <w:r>
        <w:rPr>
          <w:rFonts w:asciiTheme="majorHAnsi" w:hAnsiTheme="majorHAnsi" w:cstheme="majorHAnsi"/>
          <w:color w:val="000000"/>
          <w:shd w:val="clear" w:color="auto" w:fill="FFFFFF"/>
        </w:rPr>
        <w:t xml:space="preserve"> behavior and its impact on the </w:t>
      </w:r>
      <w:r w:rsidRPr="005D7CAA">
        <w:rPr>
          <w:rFonts w:asciiTheme="majorHAnsi" w:hAnsiTheme="majorHAnsi" w:cstheme="majorHAnsi"/>
          <w:color w:val="000000"/>
          <w:shd w:val="clear" w:color="auto" w:fill="FFFFFF"/>
        </w:rPr>
        <w:t>organization.</w:t>
      </w:r>
    </w:p>
    <w:p w14:paraId="13C42E9C" w14:textId="5D4C11E1"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Demonstrate control methods used by management.</w:t>
      </w:r>
    </w:p>
    <w:p w14:paraId="683CBFF5" w14:textId="0ECB06E5"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Identify cultural differences in an organizational context.</w:t>
      </w:r>
    </w:p>
    <w:p w14:paraId="785026C2" w14:textId="311E3377" w:rsidR="00993654" w:rsidRPr="005D7CAA" w:rsidRDefault="00BB35C7" w:rsidP="00993654">
      <w:pPr>
        <w:widowControl w:val="0"/>
        <w:numPr>
          <w:ilvl w:val="0"/>
          <w:numId w:val="1"/>
        </w:numPr>
        <w:tabs>
          <w:tab w:val="left" w:pos="220"/>
          <w:tab w:val="left" w:pos="720"/>
        </w:tabs>
        <w:autoSpaceDE w:val="0"/>
        <w:autoSpaceDN w:val="0"/>
        <w:adjustRightInd w:val="0"/>
        <w:spacing w:after="240"/>
        <w:ind w:hanging="720"/>
        <w:rPr>
          <w:rFonts w:asciiTheme="majorHAnsi" w:hAnsiTheme="majorHAnsi" w:cstheme="majorHAnsi"/>
          <w:lang w:eastAsia="ja-JP"/>
        </w:rPr>
      </w:pPr>
      <w:r w:rsidRPr="005D7CAA">
        <w:rPr>
          <w:rFonts w:ascii="MS Gothic" w:eastAsia="MS Gothic" w:hAnsi="MS Gothic" w:cs="MS Gothic" w:hint="eastAsia"/>
          <w:lang w:eastAsia="ja-JP"/>
        </w:rPr>
        <w:t> </w:t>
      </w:r>
    </w:p>
    <w:p w14:paraId="10892379" w14:textId="2C678D03" w:rsidR="002C3632" w:rsidRPr="005D7CAA" w:rsidRDefault="00E07B20" w:rsidP="005D7CAA">
      <w:pPr>
        <w:ind w:right="-126"/>
        <w:rPr>
          <w:rFonts w:asciiTheme="majorHAnsi" w:eastAsia="Times New Roman" w:hAnsiTheme="majorHAnsi"/>
          <w:b/>
          <w:bCs/>
          <w:color w:val="000000"/>
        </w:rPr>
      </w:pPr>
      <w:r w:rsidRPr="005D7CAA">
        <w:rPr>
          <w:rFonts w:asciiTheme="majorHAnsi" w:eastAsia="Times New Roman" w:hAnsiTheme="majorHAnsi"/>
          <w:b/>
          <w:bCs/>
          <w:color w:val="000000"/>
        </w:rPr>
        <w:t>PARTICIPATION</w:t>
      </w:r>
    </w:p>
    <w:p w14:paraId="4047A7B9" w14:textId="77777777" w:rsidR="005D7CAA" w:rsidRDefault="005D7CAA" w:rsidP="005D7CAA">
      <w:pPr>
        <w:ind w:right="-130"/>
        <w:rPr>
          <w:rFonts w:asciiTheme="majorHAnsi" w:eastAsia="Times New Roman" w:hAnsiTheme="majorHAnsi"/>
          <w:bCs/>
          <w:color w:val="000000"/>
        </w:rPr>
      </w:pPr>
    </w:p>
    <w:p w14:paraId="7822840A" w14:textId="1E9251D0" w:rsidR="002C3632" w:rsidRPr="005D7CAA" w:rsidRDefault="002C3632" w:rsidP="005D7CAA">
      <w:pPr>
        <w:ind w:right="-130"/>
        <w:rPr>
          <w:rFonts w:asciiTheme="majorHAnsi" w:eastAsia="Times New Roman" w:hAnsiTheme="majorHAnsi"/>
        </w:rPr>
      </w:pPr>
      <w:r w:rsidRPr="009E1E7E">
        <w:rPr>
          <w:rFonts w:asciiTheme="majorHAnsi" w:eastAsia="Times New Roman" w:hAnsiTheme="majorHAnsi"/>
          <w:bCs/>
          <w:color w:val="FF0000"/>
        </w:rPr>
        <w:t xml:space="preserve">Commencing </w:t>
      </w:r>
      <w:r w:rsidR="00E07B20" w:rsidRPr="009E1E7E">
        <w:rPr>
          <w:rFonts w:asciiTheme="majorHAnsi" w:eastAsia="Times New Roman" w:hAnsiTheme="majorHAnsi"/>
          <w:bCs/>
          <w:color w:val="FF0000"/>
        </w:rPr>
        <w:t>T</w:t>
      </w:r>
      <w:r w:rsidR="009E1E7E">
        <w:rPr>
          <w:rFonts w:asciiTheme="majorHAnsi" w:eastAsia="Times New Roman" w:hAnsiTheme="majorHAnsi"/>
          <w:bCs/>
          <w:color w:val="FF0000"/>
        </w:rPr>
        <w:t>uesday 1/1</w:t>
      </w:r>
      <w:r w:rsidR="005D7CAA" w:rsidRPr="009E1E7E">
        <w:rPr>
          <w:rFonts w:asciiTheme="majorHAnsi" w:eastAsia="Times New Roman" w:hAnsiTheme="majorHAnsi"/>
          <w:bCs/>
          <w:color w:val="FF0000"/>
        </w:rPr>
        <w:t>6/18</w:t>
      </w:r>
      <w:r w:rsidRPr="009E1E7E">
        <w:rPr>
          <w:rFonts w:asciiTheme="majorHAnsi" w:eastAsia="Times New Roman" w:hAnsiTheme="majorHAnsi"/>
          <w:bCs/>
          <w:color w:val="FF0000"/>
        </w:rPr>
        <w:t>, there is an absolute 1% grade</w:t>
      </w:r>
      <w:r w:rsidR="00C90D2D" w:rsidRPr="009E1E7E">
        <w:rPr>
          <w:rFonts w:asciiTheme="majorHAnsi" w:eastAsia="Times New Roman" w:hAnsiTheme="majorHAnsi"/>
          <w:bCs/>
          <w:color w:val="FF0000"/>
        </w:rPr>
        <w:t xml:space="preserve"> reduction </w:t>
      </w:r>
      <w:r w:rsidR="005D7CAA" w:rsidRPr="009E1E7E">
        <w:rPr>
          <w:rFonts w:asciiTheme="majorHAnsi" w:eastAsia="Times New Roman" w:hAnsiTheme="majorHAnsi"/>
          <w:bCs/>
          <w:color w:val="FF0000"/>
        </w:rPr>
        <w:t>after your third absence</w:t>
      </w:r>
      <w:r w:rsidRPr="009E1E7E">
        <w:rPr>
          <w:rFonts w:asciiTheme="majorHAnsi" w:eastAsia="Times New Roman" w:hAnsiTheme="majorHAnsi"/>
          <w:bCs/>
          <w:color w:val="FF0000"/>
        </w:rPr>
        <w:t xml:space="preserve">. Additionally, a </w:t>
      </w:r>
      <w:r w:rsidR="005D7CAA" w:rsidRPr="009E1E7E">
        <w:rPr>
          <w:rFonts w:asciiTheme="majorHAnsi" w:eastAsia="Times New Roman" w:hAnsiTheme="majorHAnsi"/>
          <w:bCs/>
          <w:color w:val="FF0000"/>
        </w:rPr>
        <w:t>tenth</w:t>
      </w:r>
      <w:r w:rsidRPr="009E1E7E">
        <w:rPr>
          <w:rFonts w:asciiTheme="majorHAnsi" w:eastAsia="Times New Roman" w:hAnsiTheme="majorHAnsi"/>
          <w:bCs/>
          <w:color w:val="FF0000"/>
        </w:rPr>
        <w:t xml:space="preserve"> absence shall result in an automatic course grade of “F” for material non-participation</w:t>
      </w:r>
      <w:r w:rsidRPr="005D7CAA">
        <w:rPr>
          <w:rFonts w:asciiTheme="majorHAnsi" w:eastAsia="Times New Roman" w:hAnsiTheme="majorHAnsi"/>
          <w:bCs/>
          <w:color w:val="000000"/>
        </w:rPr>
        <w:t xml:space="preserve">. </w:t>
      </w:r>
    </w:p>
    <w:p w14:paraId="005198AC" w14:textId="77777777" w:rsidR="002C3632" w:rsidRDefault="002C3632" w:rsidP="002C3632">
      <w:pPr>
        <w:ind w:right="-126"/>
        <w:rPr>
          <w:rFonts w:asciiTheme="majorHAnsi" w:eastAsia="Times New Roman" w:hAnsiTheme="majorHAnsi"/>
        </w:rPr>
      </w:pPr>
    </w:p>
    <w:p w14:paraId="3585EE44" w14:textId="0B2203F6" w:rsidR="002C3632" w:rsidRPr="002C3632" w:rsidRDefault="002C3632" w:rsidP="002C3632">
      <w:pPr>
        <w:ind w:firstLine="360"/>
        <w:rPr>
          <w:rFonts w:asciiTheme="majorHAnsi" w:eastAsia="Times New Roman" w:hAnsiTheme="majorHAnsi"/>
        </w:rPr>
      </w:pPr>
      <w:r w:rsidRPr="002C3632">
        <w:rPr>
          <w:rFonts w:asciiTheme="majorHAnsi" w:eastAsia="Times New Roman" w:hAnsiTheme="majorHAnsi"/>
          <w:b/>
          <w:bCs/>
          <w:color w:val="000000"/>
        </w:rPr>
        <w:t>GRADING</w:t>
      </w:r>
    </w:p>
    <w:p w14:paraId="12400E57"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r w:rsidRPr="002C3632">
        <w:rPr>
          <w:rFonts w:asciiTheme="majorHAnsi" w:eastAsia="Times New Roman" w:hAnsiTheme="majorHAnsi"/>
          <w:color w:val="000000"/>
          <w:sz w:val="24"/>
          <w:szCs w:val="24"/>
        </w:rPr>
        <w:t>This class is graded “A” through “F”.  Letter grades will be assigned according to the following table:</w:t>
      </w:r>
    </w:p>
    <w:p w14:paraId="3E72C931"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r w:rsidRPr="002C3632">
        <w:rPr>
          <w:rFonts w:asciiTheme="majorHAnsi" w:eastAsia="Times New Roman" w:hAnsiTheme="majorHAnsi"/>
          <w:color w:val="000000"/>
          <w:sz w:val="24"/>
          <w:szCs w:val="24"/>
        </w:rPr>
        <w:t xml:space="preserve">    </w:t>
      </w:r>
    </w:p>
    <w:tbl>
      <w:tblPr>
        <w:tblW w:w="0" w:type="auto"/>
        <w:jc w:val="center"/>
        <w:tblCellMar>
          <w:top w:w="15" w:type="dxa"/>
          <w:left w:w="15" w:type="dxa"/>
          <w:bottom w:w="15" w:type="dxa"/>
          <w:right w:w="15" w:type="dxa"/>
        </w:tblCellMar>
        <w:tblLook w:val="04A0" w:firstRow="1" w:lastRow="0" w:firstColumn="1" w:lastColumn="0" w:noHBand="0" w:noVBand="1"/>
      </w:tblPr>
      <w:tblGrid>
        <w:gridCol w:w="1658"/>
        <w:gridCol w:w="1546"/>
      </w:tblGrid>
      <w:tr w:rsidR="002C3632" w:rsidRPr="002C3632" w14:paraId="06496840" w14:textId="77777777" w:rsidTr="002C3632">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49D2F5F"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 xml:space="preserve">A     100 – 90%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2F2FCC"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B     89 – 80%</w:t>
            </w:r>
          </w:p>
        </w:tc>
      </w:tr>
      <w:tr w:rsidR="002C3632" w:rsidRPr="002C3632" w14:paraId="7FC0A0E8" w14:textId="77777777" w:rsidTr="002C3632">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310922"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C     79 – 70%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384BCB"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D     69 – 60%</w:t>
            </w:r>
          </w:p>
        </w:tc>
      </w:tr>
      <w:tr w:rsidR="002C3632" w:rsidRPr="002C3632" w14:paraId="73C49F43" w14:textId="77777777" w:rsidTr="002C3632">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BE9CF5B" w14:textId="77777777" w:rsidR="002C3632" w:rsidRPr="002C3632" w:rsidRDefault="002C3632" w:rsidP="002C3632">
            <w:pPr>
              <w:jc w:val="center"/>
              <w:rPr>
                <w:rFonts w:asciiTheme="majorHAnsi" w:eastAsia="Times New Roman" w:hAnsiTheme="majorHAnsi"/>
              </w:rPr>
            </w:pPr>
            <w:r w:rsidRPr="002C3632">
              <w:rPr>
                <w:rFonts w:asciiTheme="majorHAnsi" w:eastAsia="Times New Roman" w:hAnsiTheme="majorHAnsi"/>
                <w:color w:val="000000"/>
              </w:rPr>
              <w:t>F     Below 60%</w:t>
            </w:r>
          </w:p>
        </w:tc>
      </w:tr>
    </w:tbl>
    <w:p w14:paraId="591EB8F0"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p>
    <w:p w14:paraId="0AA9A2BC" w14:textId="50B56E55" w:rsidR="002C3632" w:rsidRPr="002C3632" w:rsidRDefault="002C3632" w:rsidP="002C3632">
      <w:pPr>
        <w:pStyle w:val="ListParagraph"/>
        <w:numPr>
          <w:ilvl w:val="0"/>
          <w:numId w:val="1"/>
        </w:numPr>
        <w:spacing w:line="240" w:lineRule="auto"/>
        <w:rPr>
          <w:rFonts w:asciiTheme="majorHAnsi" w:eastAsia="Times New Roman" w:hAnsiTheme="majorHAnsi"/>
          <w:b/>
          <w:bCs/>
          <w:color w:val="000000"/>
          <w:sz w:val="24"/>
          <w:szCs w:val="24"/>
        </w:rPr>
      </w:pPr>
      <w:r w:rsidRPr="002C3632">
        <w:rPr>
          <w:rFonts w:asciiTheme="majorHAnsi" w:eastAsia="Times New Roman" w:hAnsiTheme="majorHAnsi"/>
          <w:b/>
          <w:bCs/>
          <w:color w:val="000000"/>
          <w:sz w:val="24"/>
          <w:szCs w:val="24"/>
        </w:rPr>
        <w:t>Note:</w:t>
      </w:r>
      <w:r w:rsidRPr="002C3632">
        <w:rPr>
          <w:rFonts w:asciiTheme="majorHAnsi" w:eastAsia="Times New Roman" w:hAnsiTheme="majorHAnsi"/>
          <w:color w:val="000000"/>
          <w:sz w:val="24"/>
          <w:szCs w:val="24"/>
        </w:rPr>
        <w:t xml:space="preserve">  Punctual, regular attendance is an essential element of your success in BA 218.  Attendance will be taken on a regu</w:t>
      </w:r>
      <w:r w:rsidR="00355492">
        <w:rPr>
          <w:rFonts w:asciiTheme="majorHAnsi" w:eastAsia="Times New Roman" w:hAnsiTheme="majorHAnsi"/>
          <w:color w:val="000000"/>
          <w:sz w:val="24"/>
          <w:szCs w:val="24"/>
        </w:rPr>
        <w:t>lar basis</w:t>
      </w:r>
      <w:r w:rsidRPr="002C3632">
        <w:rPr>
          <w:rFonts w:asciiTheme="majorHAnsi" w:eastAsia="Times New Roman" w:hAnsiTheme="majorHAnsi"/>
          <w:color w:val="000000"/>
          <w:sz w:val="24"/>
          <w:szCs w:val="24"/>
        </w:rPr>
        <w:t xml:space="preserve">. Attendance is important </w:t>
      </w:r>
      <w:r w:rsidR="00D8546C">
        <w:rPr>
          <w:rFonts w:asciiTheme="majorHAnsi" w:eastAsia="Times New Roman" w:hAnsiTheme="majorHAnsi"/>
          <w:color w:val="000000"/>
          <w:sz w:val="24"/>
          <w:szCs w:val="24"/>
        </w:rPr>
        <w:t>because of the valuable management softskills taught in class through classmate simulation.</w:t>
      </w:r>
      <w:r w:rsidRPr="002C3632">
        <w:rPr>
          <w:rFonts w:asciiTheme="majorHAnsi" w:eastAsia="Times New Roman" w:hAnsiTheme="majorHAnsi"/>
          <w:color w:val="000000"/>
          <w:sz w:val="24"/>
          <w:szCs w:val="24"/>
        </w:rPr>
        <w:t xml:space="preserve"> Every absence diminishes the quality of the </w:t>
      </w:r>
      <w:r w:rsidR="00D8546C">
        <w:rPr>
          <w:rFonts w:asciiTheme="majorHAnsi" w:eastAsia="Times New Roman" w:hAnsiTheme="majorHAnsi"/>
          <w:color w:val="000000"/>
          <w:sz w:val="24"/>
          <w:szCs w:val="24"/>
        </w:rPr>
        <w:t>lesson</w:t>
      </w:r>
      <w:r w:rsidRPr="002C3632">
        <w:rPr>
          <w:rFonts w:asciiTheme="majorHAnsi" w:eastAsia="Times New Roman" w:hAnsiTheme="majorHAnsi"/>
          <w:color w:val="000000"/>
          <w:sz w:val="24"/>
          <w:szCs w:val="24"/>
        </w:rPr>
        <w:t xml:space="preserve">, and will also diminish the quality of your group’s </w:t>
      </w:r>
      <w:r w:rsidR="00D8546C">
        <w:rPr>
          <w:rFonts w:asciiTheme="majorHAnsi" w:eastAsia="Times New Roman" w:hAnsiTheme="majorHAnsi"/>
          <w:color w:val="000000"/>
          <w:sz w:val="24"/>
          <w:szCs w:val="24"/>
        </w:rPr>
        <w:t>p</w:t>
      </w:r>
      <w:r w:rsidRPr="002C3632">
        <w:rPr>
          <w:rFonts w:asciiTheme="majorHAnsi" w:eastAsia="Times New Roman" w:hAnsiTheme="majorHAnsi"/>
          <w:color w:val="000000"/>
          <w:sz w:val="24"/>
          <w:szCs w:val="24"/>
        </w:rPr>
        <w:t>resentation</w:t>
      </w:r>
      <w:r w:rsidR="00D8546C">
        <w:rPr>
          <w:rFonts w:asciiTheme="majorHAnsi" w:eastAsia="Times New Roman" w:hAnsiTheme="majorHAnsi"/>
          <w:color w:val="000000"/>
          <w:sz w:val="24"/>
          <w:szCs w:val="24"/>
        </w:rPr>
        <w:t>s</w:t>
      </w:r>
      <w:r w:rsidRPr="002C3632">
        <w:rPr>
          <w:rFonts w:asciiTheme="majorHAnsi" w:eastAsia="Times New Roman" w:hAnsiTheme="majorHAnsi"/>
          <w:color w:val="000000"/>
          <w:sz w:val="24"/>
          <w:szCs w:val="24"/>
        </w:rPr>
        <w:t xml:space="preserve">.  Each student is expected to assume responsibility for his or her fair share of the </w:t>
      </w:r>
      <w:r w:rsidR="00D8546C">
        <w:rPr>
          <w:rFonts w:asciiTheme="majorHAnsi" w:eastAsia="Times New Roman" w:hAnsiTheme="majorHAnsi"/>
          <w:color w:val="000000"/>
          <w:sz w:val="24"/>
          <w:szCs w:val="24"/>
        </w:rPr>
        <w:t>presentations</w:t>
      </w:r>
      <w:r w:rsidRPr="002C3632">
        <w:rPr>
          <w:rFonts w:asciiTheme="majorHAnsi" w:eastAsia="Times New Roman" w:hAnsiTheme="majorHAnsi"/>
          <w:color w:val="000000"/>
          <w:sz w:val="24"/>
          <w:szCs w:val="24"/>
        </w:rPr>
        <w:t xml:space="preserve">.  Each student will complete an anonymous evaluation of his or her group </w:t>
      </w:r>
      <w:r w:rsidR="0057503F" w:rsidRPr="002C3632">
        <w:rPr>
          <w:rFonts w:asciiTheme="majorHAnsi" w:eastAsia="Times New Roman" w:hAnsiTheme="majorHAnsi"/>
          <w:color w:val="000000"/>
          <w:sz w:val="24"/>
          <w:szCs w:val="24"/>
        </w:rPr>
        <w:t>peers’</w:t>
      </w:r>
      <w:r w:rsidRPr="002C3632">
        <w:rPr>
          <w:rFonts w:asciiTheme="majorHAnsi" w:eastAsia="Times New Roman" w:hAnsiTheme="majorHAnsi"/>
          <w:color w:val="000000"/>
          <w:sz w:val="24"/>
          <w:szCs w:val="24"/>
        </w:rPr>
        <w:t xml:space="preserve"> contributions </w:t>
      </w:r>
      <w:r w:rsidR="00D8546C">
        <w:rPr>
          <w:rFonts w:asciiTheme="majorHAnsi" w:eastAsia="Times New Roman" w:hAnsiTheme="majorHAnsi"/>
          <w:color w:val="000000"/>
          <w:sz w:val="24"/>
          <w:szCs w:val="24"/>
        </w:rPr>
        <w:t>after the presentations and grade classmates on their presentations</w:t>
      </w:r>
      <w:r w:rsidRPr="002C3632">
        <w:rPr>
          <w:rFonts w:asciiTheme="majorHAnsi" w:eastAsia="Times New Roman" w:hAnsiTheme="majorHAnsi"/>
          <w:color w:val="000000"/>
          <w:sz w:val="24"/>
          <w:szCs w:val="24"/>
        </w:rPr>
        <w:t>. Since your peer evaluations</w:t>
      </w:r>
      <w:r w:rsidR="00D8546C">
        <w:rPr>
          <w:rFonts w:asciiTheme="majorHAnsi" w:eastAsia="Times New Roman" w:hAnsiTheme="majorHAnsi"/>
          <w:color w:val="000000"/>
          <w:sz w:val="24"/>
          <w:szCs w:val="24"/>
        </w:rPr>
        <w:t xml:space="preserve"> and class grading</w:t>
      </w:r>
      <w:r w:rsidRPr="002C3632">
        <w:rPr>
          <w:rFonts w:asciiTheme="majorHAnsi" w:eastAsia="Times New Roman" w:hAnsiTheme="majorHAnsi"/>
          <w:color w:val="000000"/>
          <w:sz w:val="24"/>
          <w:szCs w:val="24"/>
        </w:rPr>
        <w:t xml:space="preserve"> count for </w:t>
      </w:r>
      <w:r w:rsidR="00355492">
        <w:rPr>
          <w:rFonts w:asciiTheme="majorHAnsi" w:eastAsia="Times New Roman" w:hAnsiTheme="majorHAnsi"/>
          <w:color w:val="000000"/>
          <w:sz w:val="24"/>
          <w:szCs w:val="24"/>
        </w:rPr>
        <w:t>10</w:t>
      </w:r>
      <w:r w:rsidRPr="002C3632">
        <w:rPr>
          <w:rFonts w:asciiTheme="majorHAnsi" w:eastAsia="Times New Roman" w:hAnsiTheme="majorHAnsi"/>
          <w:color w:val="000000"/>
          <w:sz w:val="24"/>
          <w:szCs w:val="24"/>
        </w:rPr>
        <w:t>% of your final grade, regular attendance and contributions are an imperative element of your success.  </w:t>
      </w:r>
      <w:r w:rsidRPr="002C3632">
        <w:rPr>
          <w:rFonts w:asciiTheme="majorHAnsi" w:eastAsia="Times New Roman" w:hAnsiTheme="majorHAnsi"/>
          <w:b/>
          <w:bCs/>
          <w:color w:val="000000"/>
          <w:sz w:val="24"/>
          <w:szCs w:val="24"/>
        </w:rPr>
        <w:t>Students who will not be able to successfully complete this course should withdraw prior to the end of the seventh (7</w:t>
      </w:r>
      <w:r w:rsidRPr="002C3632">
        <w:rPr>
          <w:rFonts w:asciiTheme="majorHAnsi" w:eastAsia="Times New Roman" w:hAnsiTheme="majorHAnsi"/>
          <w:b/>
          <w:bCs/>
          <w:color w:val="000000"/>
          <w:sz w:val="24"/>
          <w:szCs w:val="24"/>
          <w:vertAlign w:val="superscript"/>
        </w:rPr>
        <w:t>th</w:t>
      </w:r>
      <w:r w:rsidRPr="002C3632">
        <w:rPr>
          <w:rFonts w:asciiTheme="majorHAnsi" w:eastAsia="Times New Roman" w:hAnsiTheme="majorHAnsi"/>
          <w:b/>
          <w:bCs/>
          <w:color w:val="000000"/>
          <w:sz w:val="24"/>
          <w:szCs w:val="24"/>
        </w:rPr>
        <w:t xml:space="preserve">) week of the term to avoid receiving a failing grade. </w:t>
      </w:r>
    </w:p>
    <w:p w14:paraId="2AA912FC" w14:textId="77777777" w:rsidR="002C3632" w:rsidRPr="002C3632" w:rsidRDefault="002C3632" w:rsidP="002C3632">
      <w:pPr>
        <w:ind w:right="-126"/>
        <w:rPr>
          <w:rFonts w:asciiTheme="majorHAnsi" w:eastAsia="Times New Roman" w:hAnsiTheme="majorHAnsi"/>
        </w:rPr>
      </w:pPr>
    </w:p>
    <w:p w14:paraId="7531BF69" w14:textId="0FEEF973" w:rsidR="002C3632" w:rsidRPr="00D8546C" w:rsidRDefault="00D8546C" w:rsidP="00D8546C">
      <w:pPr>
        <w:widowControl w:val="0"/>
        <w:numPr>
          <w:ilvl w:val="0"/>
          <w:numId w:val="1"/>
        </w:numPr>
        <w:tabs>
          <w:tab w:val="left" w:pos="220"/>
          <w:tab w:val="left" w:pos="720"/>
        </w:tabs>
        <w:autoSpaceDE w:val="0"/>
        <w:autoSpaceDN w:val="0"/>
        <w:adjustRightInd w:val="0"/>
        <w:spacing w:after="240"/>
        <w:ind w:hanging="720"/>
        <w:rPr>
          <w:rFonts w:asciiTheme="majorHAnsi" w:hAnsiTheme="majorHAnsi" w:cs="Times"/>
          <w:b/>
          <w:lang w:eastAsia="ja-JP"/>
        </w:rPr>
      </w:pPr>
      <w:r w:rsidRPr="00B4134E">
        <w:rPr>
          <w:rFonts w:asciiTheme="majorHAnsi" w:hAnsiTheme="majorHAnsi" w:cs="Times"/>
          <w:b/>
          <w:lang w:eastAsia="ja-JP"/>
        </w:rPr>
        <w:t>STUDENT EVALUATION</w:t>
      </w:r>
    </w:p>
    <w:tbl>
      <w:tblPr>
        <w:tblpPr w:leftFromText="180" w:rightFromText="180" w:vertAnchor="page" w:horzAnchor="page" w:tblpX="1822" w:tblpY="2525"/>
        <w:tblW w:w="9482" w:type="dxa"/>
        <w:tblCellMar>
          <w:top w:w="15" w:type="dxa"/>
          <w:left w:w="15" w:type="dxa"/>
          <w:bottom w:w="15" w:type="dxa"/>
          <w:right w:w="15" w:type="dxa"/>
        </w:tblCellMar>
        <w:tblLook w:val="04A0" w:firstRow="1" w:lastRow="0" w:firstColumn="1" w:lastColumn="0" w:noHBand="0" w:noVBand="1"/>
      </w:tblPr>
      <w:tblGrid>
        <w:gridCol w:w="3090"/>
        <w:gridCol w:w="990"/>
        <w:gridCol w:w="5402"/>
      </w:tblGrid>
      <w:tr w:rsidR="005D12F6" w:rsidRPr="00B4134E" w14:paraId="0207E534" w14:textId="77777777" w:rsidTr="005D12F6">
        <w:trPr>
          <w:trHeight w:val="829"/>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221846B5" w14:textId="77777777" w:rsidR="005D12F6" w:rsidRPr="00B4134E" w:rsidRDefault="005D12F6" w:rsidP="005D12F6">
            <w:pPr>
              <w:jc w:val="center"/>
              <w:rPr>
                <w:rFonts w:asciiTheme="majorHAnsi" w:eastAsia="Times New Roman" w:hAnsiTheme="majorHAnsi"/>
              </w:rPr>
            </w:pPr>
            <w:r w:rsidRPr="00B4134E">
              <w:rPr>
                <w:rFonts w:asciiTheme="majorHAnsi" w:eastAsia="Times New Roman" w:hAnsiTheme="majorHAnsi"/>
                <w:color w:val="000000"/>
              </w:rPr>
              <w:t>Item</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85D6306" w14:textId="77777777" w:rsidR="005D12F6" w:rsidRPr="00B4134E" w:rsidRDefault="005D12F6" w:rsidP="005D12F6">
            <w:pPr>
              <w:jc w:val="center"/>
              <w:rPr>
                <w:rFonts w:asciiTheme="majorHAnsi" w:eastAsia="Times New Roman" w:hAnsiTheme="majorHAnsi"/>
              </w:rPr>
            </w:pPr>
            <w:r w:rsidRPr="00B4134E">
              <w:rPr>
                <w:rFonts w:asciiTheme="majorHAnsi" w:eastAsia="Times New Roman" w:hAnsiTheme="majorHAnsi"/>
                <w:color w:val="000000"/>
              </w:rPr>
              <w:t>% of</w:t>
            </w:r>
          </w:p>
          <w:p w14:paraId="51ACABC7" w14:textId="77777777" w:rsidR="005D12F6" w:rsidRPr="00B4134E" w:rsidRDefault="005D12F6" w:rsidP="005D12F6">
            <w:pPr>
              <w:jc w:val="center"/>
              <w:rPr>
                <w:rFonts w:asciiTheme="majorHAnsi" w:eastAsia="Times New Roman" w:hAnsiTheme="majorHAnsi"/>
              </w:rPr>
            </w:pPr>
            <w:r w:rsidRPr="00B4134E">
              <w:rPr>
                <w:rFonts w:asciiTheme="majorHAnsi" w:eastAsia="Times New Roman" w:hAnsiTheme="majorHAnsi"/>
                <w:color w:val="000000"/>
              </w:rPr>
              <w:t>Final Grade</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6846DFE3" w14:textId="77777777" w:rsidR="005D12F6" w:rsidRPr="00B4134E" w:rsidRDefault="005D12F6" w:rsidP="005D12F6">
            <w:pPr>
              <w:jc w:val="center"/>
              <w:rPr>
                <w:rFonts w:asciiTheme="majorHAnsi" w:eastAsia="Times New Roman" w:hAnsiTheme="majorHAnsi"/>
              </w:rPr>
            </w:pPr>
            <w:r w:rsidRPr="00B4134E">
              <w:rPr>
                <w:rFonts w:asciiTheme="majorHAnsi" w:eastAsia="Times New Roman" w:hAnsiTheme="majorHAnsi"/>
                <w:color w:val="000000"/>
              </w:rPr>
              <w:t>Notes</w:t>
            </w:r>
          </w:p>
        </w:tc>
      </w:tr>
      <w:tr w:rsidR="005D12F6" w:rsidRPr="00B4134E" w14:paraId="782047F5" w14:textId="77777777" w:rsidTr="005D12F6">
        <w:trPr>
          <w:trHeight w:val="264"/>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03F0B849" w14:textId="23A54D0E" w:rsidR="005D12F6" w:rsidRPr="00B4134E" w:rsidRDefault="00213981" w:rsidP="005D12F6">
            <w:pPr>
              <w:jc w:val="right"/>
              <w:rPr>
                <w:rFonts w:asciiTheme="majorHAnsi" w:eastAsia="Times New Roman" w:hAnsiTheme="majorHAnsi"/>
                <w:color w:val="000000"/>
              </w:rPr>
            </w:pPr>
            <w:r>
              <w:rPr>
                <w:rFonts w:asciiTheme="majorHAnsi" w:eastAsia="Times New Roman" w:hAnsiTheme="majorHAnsi"/>
                <w:color w:val="000000"/>
              </w:rPr>
              <w:t>Exams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44DA8B6F" w14:textId="77777777" w:rsidR="005D12F6" w:rsidRPr="00B4134E" w:rsidRDefault="005D12F6" w:rsidP="005D12F6">
            <w:pPr>
              <w:jc w:val="center"/>
              <w:rPr>
                <w:rFonts w:asciiTheme="majorHAnsi" w:eastAsia="Times New Roman" w:hAnsiTheme="majorHAnsi"/>
                <w:b/>
                <w:bCs/>
                <w:color w:val="000000"/>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F23F3AA" w14:textId="77777777" w:rsidR="005D12F6" w:rsidRDefault="005D12F6" w:rsidP="005D12F6">
            <w:pPr>
              <w:rPr>
                <w:rFonts w:asciiTheme="majorHAnsi" w:eastAsia="Times New Roman" w:hAnsiTheme="majorHAnsi"/>
                <w:color w:val="000000"/>
              </w:rPr>
            </w:pPr>
            <w:r>
              <w:rPr>
                <w:rFonts w:asciiTheme="majorHAnsi" w:eastAsia="Times New Roman" w:hAnsiTheme="majorHAnsi"/>
                <w:color w:val="000000"/>
              </w:rPr>
              <w:t>5% Midterm 1 (Ch. 1-4)</w:t>
            </w:r>
          </w:p>
          <w:p w14:paraId="71477CD9" w14:textId="77777777" w:rsidR="005D12F6" w:rsidRDefault="005D12F6" w:rsidP="005D12F6">
            <w:pPr>
              <w:rPr>
                <w:rFonts w:asciiTheme="majorHAnsi" w:eastAsia="Times New Roman" w:hAnsiTheme="majorHAnsi"/>
                <w:color w:val="000000"/>
              </w:rPr>
            </w:pPr>
            <w:r>
              <w:rPr>
                <w:rFonts w:asciiTheme="majorHAnsi" w:eastAsia="Times New Roman" w:hAnsiTheme="majorHAnsi"/>
                <w:color w:val="000000"/>
              </w:rPr>
              <w:t>5% Midterm 2 (Ch. 5-8)</w:t>
            </w:r>
          </w:p>
          <w:p w14:paraId="5E8D8498" w14:textId="77777777" w:rsidR="005D12F6" w:rsidRDefault="005D12F6" w:rsidP="005D12F6">
            <w:pPr>
              <w:rPr>
                <w:rFonts w:asciiTheme="majorHAnsi" w:eastAsia="Times New Roman" w:hAnsiTheme="majorHAnsi"/>
                <w:color w:val="000000"/>
              </w:rPr>
            </w:pPr>
            <w:r>
              <w:rPr>
                <w:rFonts w:asciiTheme="majorHAnsi" w:eastAsia="Times New Roman" w:hAnsiTheme="majorHAnsi"/>
                <w:color w:val="000000"/>
              </w:rPr>
              <w:t>5% Midterm 3 (Ch. 9-12)</w:t>
            </w:r>
          </w:p>
          <w:p w14:paraId="7624AD7B" w14:textId="77777777" w:rsidR="005D12F6" w:rsidRPr="00B4134E" w:rsidRDefault="005D12F6" w:rsidP="005D12F6">
            <w:pPr>
              <w:rPr>
                <w:rFonts w:asciiTheme="majorHAnsi" w:eastAsia="Times New Roman" w:hAnsiTheme="majorHAnsi"/>
                <w:color w:val="000000"/>
              </w:rPr>
            </w:pPr>
            <w:r>
              <w:rPr>
                <w:rFonts w:asciiTheme="majorHAnsi" w:eastAsia="Times New Roman" w:hAnsiTheme="majorHAnsi"/>
                <w:color w:val="000000"/>
              </w:rPr>
              <w:t>5% Final (Ch. 13-16)</w:t>
            </w:r>
          </w:p>
        </w:tc>
      </w:tr>
      <w:tr w:rsidR="005D12F6" w:rsidRPr="00B4134E" w14:paraId="3C93E8B8" w14:textId="77777777" w:rsidTr="005D12F6">
        <w:trPr>
          <w:trHeight w:val="264"/>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9758103" w14:textId="77777777" w:rsidR="005D12F6" w:rsidRPr="00B4134E" w:rsidRDefault="005D12F6" w:rsidP="005D12F6">
            <w:pPr>
              <w:jc w:val="right"/>
              <w:rPr>
                <w:rFonts w:asciiTheme="majorHAnsi" w:eastAsia="Times New Roman" w:hAnsiTheme="majorHAnsi"/>
              </w:rPr>
            </w:pPr>
            <w:r w:rsidRPr="00B4134E">
              <w:rPr>
                <w:rFonts w:asciiTheme="majorHAnsi" w:eastAsia="Times New Roman" w:hAnsiTheme="majorHAnsi"/>
                <w:color w:val="000000"/>
              </w:rPr>
              <w:t>Team</w:t>
            </w:r>
            <w:r>
              <w:rPr>
                <w:rFonts w:asciiTheme="majorHAnsi" w:eastAsia="Times New Roman" w:hAnsiTheme="majorHAnsi"/>
                <w:color w:val="000000"/>
              </w:rPr>
              <w:t xml:space="preserve"> Chapter Presentations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BE2FF11" w14:textId="77777777" w:rsidR="005D12F6" w:rsidRPr="00B4134E" w:rsidRDefault="005D12F6" w:rsidP="005D12F6">
            <w:pPr>
              <w:jc w:val="center"/>
              <w:rPr>
                <w:rFonts w:asciiTheme="majorHAnsi" w:eastAsia="Times New Roman" w:hAnsiTheme="majorHAnsi"/>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E602B1B" w14:textId="77777777" w:rsidR="005D12F6" w:rsidRDefault="005D12F6" w:rsidP="005D12F6">
            <w:pPr>
              <w:rPr>
                <w:rFonts w:asciiTheme="majorHAnsi" w:eastAsia="Times New Roman" w:hAnsiTheme="majorHAnsi"/>
                <w:color w:val="000000"/>
              </w:rPr>
            </w:pPr>
            <w:r>
              <w:rPr>
                <w:rFonts w:asciiTheme="majorHAnsi" w:eastAsia="Times New Roman" w:hAnsiTheme="majorHAnsi"/>
                <w:color w:val="000000"/>
              </w:rPr>
              <w:t>10% Presentation</w:t>
            </w:r>
          </w:p>
          <w:p w14:paraId="5A62956E" w14:textId="77777777" w:rsidR="005D12F6" w:rsidRDefault="005D12F6" w:rsidP="005D12F6">
            <w:pPr>
              <w:rPr>
                <w:rFonts w:asciiTheme="majorHAnsi" w:eastAsia="Times New Roman" w:hAnsiTheme="majorHAnsi"/>
                <w:color w:val="000000"/>
              </w:rPr>
            </w:pPr>
            <w:r>
              <w:rPr>
                <w:rFonts w:asciiTheme="majorHAnsi" w:eastAsia="Times New Roman" w:hAnsiTheme="majorHAnsi"/>
                <w:color w:val="000000"/>
              </w:rPr>
              <w:t>5% Peer Evaluation</w:t>
            </w:r>
          </w:p>
          <w:p w14:paraId="130B8903" w14:textId="77777777" w:rsidR="005D12F6" w:rsidRPr="00B4134E" w:rsidRDefault="005D12F6" w:rsidP="005D12F6">
            <w:pPr>
              <w:rPr>
                <w:rFonts w:asciiTheme="majorHAnsi" w:eastAsia="Times New Roman" w:hAnsiTheme="majorHAnsi"/>
              </w:rPr>
            </w:pPr>
            <w:r>
              <w:rPr>
                <w:rFonts w:asciiTheme="majorHAnsi" w:eastAsia="Times New Roman" w:hAnsiTheme="majorHAnsi"/>
                <w:color w:val="000000"/>
              </w:rPr>
              <w:t>5% Class Grading</w:t>
            </w:r>
          </w:p>
        </w:tc>
      </w:tr>
      <w:tr w:rsidR="005D12F6" w:rsidRPr="00B4134E" w14:paraId="6F9EFF0D" w14:textId="77777777" w:rsidTr="005D12F6">
        <w:trPr>
          <w:trHeight w:val="547"/>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1153B044" w14:textId="77777777" w:rsidR="005D12F6" w:rsidRPr="00B4134E" w:rsidRDefault="005D12F6" w:rsidP="005D12F6">
            <w:pPr>
              <w:jc w:val="right"/>
              <w:rPr>
                <w:rFonts w:asciiTheme="majorHAnsi" w:eastAsia="Times New Roman" w:hAnsiTheme="majorHAnsi"/>
                <w:color w:val="000000"/>
              </w:rPr>
            </w:pPr>
            <w:r>
              <w:rPr>
                <w:rFonts w:asciiTheme="majorHAnsi" w:eastAsia="Times New Roman" w:hAnsiTheme="majorHAnsi"/>
                <w:color w:val="000000"/>
              </w:rPr>
              <w:t>Quizzes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529DD6E0" w14:textId="77777777" w:rsidR="005D12F6" w:rsidRPr="00B4134E" w:rsidRDefault="005D12F6" w:rsidP="005D12F6">
            <w:pPr>
              <w:jc w:val="center"/>
              <w:rPr>
                <w:rFonts w:asciiTheme="majorHAnsi" w:eastAsia="Times New Roman" w:hAnsiTheme="majorHAnsi"/>
                <w:b/>
                <w:bCs/>
                <w:color w:val="000000"/>
              </w:rPr>
            </w:pPr>
            <w:r>
              <w:rPr>
                <w:rFonts w:asciiTheme="majorHAnsi" w:eastAsia="Times New Roman" w:hAnsiTheme="majorHAnsi"/>
                <w:b/>
                <w:bCs/>
                <w:color w:val="000000"/>
              </w:rPr>
              <w:t>16</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0C4935BB" w14:textId="77777777" w:rsidR="005D12F6" w:rsidRPr="00B4134E" w:rsidRDefault="005D12F6" w:rsidP="005D12F6">
            <w:pPr>
              <w:rPr>
                <w:rFonts w:asciiTheme="majorHAnsi" w:eastAsia="Times New Roman" w:hAnsiTheme="majorHAnsi"/>
                <w:color w:val="000000"/>
              </w:rPr>
            </w:pPr>
            <w:r>
              <w:rPr>
                <w:rFonts w:asciiTheme="majorHAnsi" w:eastAsia="Times New Roman" w:hAnsiTheme="majorHAnsi"/>
                <w:color w:val="000000"/>
              </w:rPr>
              <w:t>1% for each of the 16 Chapter Quizzes Online</w:t>
            </w:r>
          </w:p>
        </w:tc>
      </w:tr>
      <w:tr w:rsidR="005D12F6" w:rsidRPr="00B4134E" w14:paraId="2DEF29DC" w14:textId="77777777" w:rsidTr="005D12F6">
        <w:trPr>
          <w:trHeight w:val="547"/>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41AB97CC" w14:textId="77777777" w:rsidR="005D12F6" w:rsidRPr="00B4134E" w:rsidRDefault="005D12F6" w:rsidP="005D12F6">
            <w:pPr>
              <w:jc w:val="right"/>
              <w:rPr>
                <w:rFonts w:asciiTheme="majorHAnsi" w:eastAsia="Times New Roman" w:hAnsiTheme="majorHAnsi"/>
              </w:rPr>
            </w:pPr>
            <w:r>
              <w:rPr>
                <w:rFonts w:asciiTheme="majorHAnsi" w:eastAsia="Times New Roman" w:hAnsiTheme="majorHAnsi"/>
                <w:color w:val="000000"/>
              </w:rPr>
              <w:t>Final Management P</w:t>
            </w:r>
            <w:r w:rsidRPr="00B4134E">
              <w:rPr>
                <w:rFonts w:asciiTheme="majorHAnsi" w:eastAsia="Times New Roman" w:hAnsiTheme="majorHAnsi"/>
                <w:color w:val="000000"/>
              </w:rPr>
              <w:t>roject</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6EEB5389" w14:textId="77777777" w:rsidR="005D12F6" w:rsidRPr="00B4134E" w:rsidRDefault="005D12F6" w:rsidP="005D12F6">
            <w:pPr>
              <w:jc w:val="center"/>
              <w:rPr>
                <w:rFonts w:asciiTheme="majorHAnsi" w:eastAsia="Times New Roman" w:hAnsiTheme="majorHAnsi"/>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4F09439" w14:textId="2A58FF2A" w:rsidR="005D12F6" w:rsidRDefault="005D12F6" w:rsidP="005D12F6">
            <w:pPr>
              <w:rPr>
                <w:rFonts w:asciiTheme="majorHAnsi" w:eastAsia="Times New Roman" w:hAnsiTheme="majorHAnsi"/>
              </w:rPr>
            </w:pPr>
            <w:r>
              <w:rPr>
                <w:rFonts w:asciiTheme="majorHAnsi" w:eastAsia="Times New Roman" w:hAnsiTheme="majorHAnsi"/>
              </w:rPr>
              <w:t xml:space="preserve">16% </w:t>
            </w:r>
            <w:r w:rsidR="00213981">
              <w:rPr>
                <w:rFonts w:asciiTheme="majorHAnsi" w:eastAsia="Times New Roman" w:hAnsiTheme="majorHAnsi"/>
              </w:rPr>
              <w:t>Completion of each 16 sections</w:t>
            </w:r>
          </w:p>
          <w:p w14:paraId="552FA0FD" w14:textId="77777777" w:rsidR="005D12F6" w:rsidRDefault="00213981" w:rsidP="00822917">
            <w:pPr>
              <w:rPr>
                <w:rFonts w:asciiTheme="majorHAnsi" w:eastAsia="Times New Roman" w:hAnsiTheme="majorHAnsi"/>
              </w:rPr>
            </w:pPr>
            <w:r>
              <w:rPr>
                <w:rFonts w:asciiTheme="majorHAnsi" w:eastAsia="Times New Roman" w:hAnsiTheme="majorHAnsi"/>
              </w:rPr>
              <w:t>3</w:t>
            </w:r>
            <w:r w:rsidR="005D12F6">
              <w:rPr>
                <w:rFonts w:asciiTheme="majorHAnsi" w:eastAsia="Times New Roman" w:hAnsiTheme="majorHAnsi"/>
              </w:rPr>
              <w:t>% Grammar/Punctuation/Spelling</w:t>
            </w:r>
          </w:p>
          <w:p w14:paraId="5896D827" w14:textId="1F3FE0C1" w:rsidR="00213981" w:rsidRPr="00B4134E" w:rsidRDefault="00213981" w:rsidP="00822917">
            <w:pPr>
              <w:rPr>
                <w:rFonts w:asciiTheme="majorHAnsi" w:eastAsia="Times New Roman" w:hAnsiTheme="majorHAnsi"/>
              </w:rPr>
            </w:pPr>
            <w:r>
              <w:rPr>
                <w:rFonts w:asciiTheme="majorHAnsi" w:eastAsia="Times New Roman" w:hAnsiTheme="majorHAnsi"/>
              </w:rPr>
              <w:t>1% Professional Layout</w:t>
            </w:r>
          </w:p>
        </w:tc>
      </w:tr>
      <w:tr w:rsidR="005D12F6" w:rsidRPr="00B4134E" w14:paraId="4BBD15EA" w14:textId="77777777" w:rsidTr="005D12F6">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4B25A0A8" w14:textId="77777777" w:rsidR="005D12F6" w:rsidRDefault="005D12F6" w:rsidP="005D12F6">
            <w:pPr>
              <w:jc w:val="right"/>
              <w:rPr>
                <w:rFonts w:asciiTheme="majorHAnsi" w:eastAsia="Times New Roman" w:hAnsiTheme="majorHAnsi"/>
                <w:color w:val="000000"/>
              </w:rPr>
            </w:pPr>
            <w:r>
              <w:rPr>
                <w:rFonts w:asciiTheme="majorHAnsi" w:eastAsia="Times New Roman" w:hAnsiTheme="majorHAnsi"/>
                <w:color w:val="000000"/>
              </w:rPr>
              <w:t>Excel Projects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D912EA9" w14:textId="77777777" w:rsidR="005D12F6" w:rsidRDefault="005D12F6" w:rsidP="005D12F6">
            <w:pPr>
              <w:jc w:val="center"/>
              <w:rPr>
                <w:rFonts w:asciiTheme="majorHAnsi" w:eastAsia="Times New Roman" w:hAnsiTheme="majorHAnsi"/>
                <w:b/>
                <w:bCs/>
                <w:color w:val="000000"/>
              </w:rPr>
            </w:pPr>
            <w:r>
              <w:rPr>
                <w:rFonts w:asciiTheme="majorHAnsi" w:eastAsia="Times New Roman" w:hAnsiTheme="majorHAnsi"/>
                <w:b/>
                <w:bCs/>
                <w:color w:val="000000"/>
              </w:rPr>
              <w:t>9</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45B7FD3C" w14:textId="77777777" w:rsidR="005D12F6" w:rsidRDefault="005D12F6" w:rsidP="005D12F6">
            <w:pPr>
              <w:rPr>
                <w:rFonts w:asciiTheme="majorHAnsi" w:eastAsia="Times New Roman" w:hAnsiTheme="majorHAnsi"/>
              </w:rPr>
            </w:pPr>
            <w:r>
              <w:rPr>
                <w:rFonts w:asciiTheme="majorHAnsi" w:eastAsia="Times New Roman" w:hAnsiTheme="majorHAnsi"/>
              </w:rPr>
              <w:t>3% Budget</w:t>
            </w:r>
          </w:p>
          <w:p w14:paraId="3E7AB9BE" w14:textId="77777777" w:rsidR="005D12F6" w:rsidRDefault="005D12F6" w:rsidP="005D12F6">
            <w:pPr>
              <w:rPr>
                <w:rFonts w:asciiTheme="majorHAnsi" w:eastAsia="Times New Roman" w:hAnsiTheme="majorHAnsi"/>
              </w:rPr>
            </w:pPr>
            <w:r>
              <w:rPr>
                <w:rFonts w:asciiTheme="majorHAnsi" w:eastAsia="Times New Roman" w:hAnsiTheme="majorHAnsi"/>
              </w:rPr>
              <w:t>3% Employee Tracking</w:t>
            </w:r>
          </w:p>
          <w:p w14:paraId="05348ACA" w14:textId="77777777" w:rsidR="005D12F6" w:rsidRPr="00B4134E" w:rsidRDefault="005D12F6" w:rsidP="005D12F6">
            <w:pPr>
              <w:rPr>
                <w:rFonts w:asciiTheme="majorHAnsi" w:eastAsia="Times New Roman" w:hAnsiTheme="majorHAnsi"/>
              </w:rPr>
            </w:pPr>
            <w:r>
              <w:rPr>
                <w:rFonts w:asciiTheme="majorHAnsi" w:eastAsia="Times New Roman" w:hAnsiTheme="majorHAnsi"/>
              </w:rPr>
              <w:t>3% Scheduling</w:t>
            </w:r>
          </w:p>
        </w:tc>
      </w:tr>
      <w:tr w:rsidR="005D12F6" w:rsidRPr="00B4134E" w14:paraId="4E5222DA" w14:textId="77777777" w:rsidTr="005D12F6">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2FFE8421" w14:textId="77777777" w:rsidR="005D12F6" w:rsidRPr="00B4134E" w:rsidRDefault="005D12F6" w:rsidP="005D12F6">
            <w:pPr>
              <w:jc w:val="right"/>
              <w:rPr>
                <w:rFonts w:asciiTheme="majorHAnsi" w:eastAsia="Times New Roman" w:hAnsiTheme="majorHAnsi"/>
              </w:rPr>
            </w:pPr>
            <w:r>
              <w:rPr>
                <w:rFonts w:asciiTheme="majorHAnsi" w:eastAsia="Times New Roman" w:hAnsiTheme="majorHAnsi"/>
                <w:color w:val="000000"/>
              </w:rPr>
              <w:t>Participation</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21FC2D3" w14:textId="77777777" w:rsidR="005D12F6" w:rsidRPr="00B4134E" w:rsidRDefault="005D12F6" w:rsidP="005D12F6">
            <w:pPr>
              <w:jc w:val="center"/>
              <w:rPr>
                <w:rFonts w:asciiTheme="majorHAnsi" w:eastAsia="Times New Roman" w:hAnsiTheme="majorHAnsi"/>
              </w:rPr>
            </w:pPr>
            <w:r>
              <w:rPr>
                <w:rFonts w:asciiTheme="majorHAnsi" w:eastAsia="Times New Roman" w:hAnsiTheme="majorHAnsi"/>
                <w:b/>
                <w:bCs/>
                <w:color w:val="000000"/>
              </w:rPr>
              <w:t>15</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781F484" w14:textId="77777777" w:rsidR="005D12F6" w:rsidRDefault="005D12F6" w:rsidP="005D12F6">
            <w:pPr>
              <w:rPr>
                <w:rFonts w:asciiTheme="majorHAnsi" w:eastAsia="Times New Roman" w:hAnsiTheme="majorHAnsi"/>
              </w:rPr>
            </w:pPr>
            <w:r>
              <w:rPr>
                <w:rFonts w:asciiTheme="majorHAnsi" w:eastAsia="Times New Roman" w:hAnsiTheme="majorHAnsi"/>
              </w:rPr>
              <w:t>.05% for every day present</w:t>
            </w:r>
          </w:p>
          <w:p w14:paraId="3F8E39F4" w14:textId="77777777" w:rsidR="005D12F6" w:rsidRPr="00B4134E" w:rsidRDefault="005D12F6" w:rsidP="005D12F6">
            <w:pPr>
              <w:rPr>
                <w:rFonts w:asciiTheme="majorHAnsi" w:eastAsia="Times New Roman" w:hAnsiTheme="majorHAnsi"/>
              </w:rPr>
            </w:pPr>
            <w:r>
              <w:rPr>
                <w:rFonts w:asciiTheme="majorHAnsi" w:eastAsia="Times New Roman" w:hAnsiTheme="majorHAnsi"/>
              </w:rPr>
              <w:t>.05% for actively participating in class exercises</w:t>
            </w:r>
          </w:p>
        </w:tc>
      </w:tr>
      <w:tr w:rsidR="005D12F6" w:rsidRPr="00B4134E" w14:paraId="7B305AB8" w14:textId="77777777" w:rsidTr="005D12F6">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00FDD89" w14:textId="77777777" w:rsidR="005D12F6" w:rsidRPr="00B4134E" w:rsidRDefault="005D12F6" w:rsidP="005D12F6">
            <w:pPr>
              <w:jc w:val="right"/>
              <w:rPr>
                <w:rFonts w:asciiTheme="majorHAnsi" w:eastAsia="Times New Roman" w:hAnsiTheme="majorHAnsi"/>
              </w:rPr>
            </w:pPr>
            <w:r w:rsidRPr="00B4134E">
              <w:rPr>
                <w:rFonts w:asciiTheme="majorHAnsi" w:eastAsia="Times New Roman" w:hAnsiTheme="majorHAnsi"/>
                <w:color w:val="000000"/>
              </w:rPr>
              <w:t>Total</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3BB2B087" w14:textId="77777777" w:rsidR="005D12F6" w:rsidRPr="00B4134E" w:rsidRDefault="005D12F6" w:rsidP="005D12F6">
            <w:pPr>
              <w:jc w:val="center"/>
              <w:rPr>
                <w:rFonts w:asciiTheme="majorHAnsi" w:eastAsia="Times New Roman" w:hAnsiTheme="majorHAnsi"/>
              </w:rPr>
            </w:pPr>
            <w:r w:rsidRPr="00B4134E">
              <w:rPr>
                <w:rFonts w:asciiTheme="majorHAnsi" w:eastAsia="Times New Roman" w:hAnsiTheme="majorHAnsi"/>
                <w:b/>
                <w:bCs/>
                <w:color w:val="000000"/>
              </w:rPr>
              <w:t>100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12B0A20" w14:textId="77777777" w:rsidR="005D12F6" w:rsidRPr="00B4134E" w:rsidRDefault="005D12F6" w:rsidP="005D12F6">
            <w:pPr>
              <w:rPr>
                <w:rFonts w:asciiTheme="majorHAnsi" w:eastAsia="Times New Roman" w:hAnsiTheme="majorHAnsi"/>
              </w:rPr>
            </w:pPr>
          </w:p>
        </w:tc>
      </w:tr>
    </w:tbl>
    <w:tbl>
      <w:tblPr>
        <w:tblStyle w:val="TableGrid"/>
        <w:tblpPr w:leftFromText="187" w:rightFromText="187" w:topFromText="173" w:bottomFromText="173" w:vertAnchor="page" w:horzAnchor="page" w:tblpX="1810" w:tblpY="9365"/>
        <w:tblOverlap w:val="never"/>
        <w:tblW w:w="9648" w:type="dxa"/>
        <w:tblLayout w:type="fixed"/>
        <w:tblLook w:val="04A0" w:firstRow="1" w:lastRow="0" w:firstColumn="1" w:lastColumn="0" w:noHBand="0" w:noVBand="1"/>
      </w:tblPr>
      <w:tblGrid>
        <w:gridCol w:w="963"/>
        <w:gridCol w:w="1395"/>
        <w:gridCol w:w="1170"/>
        <w:gridCol w:w="6120"/>
      </w:tblGrid>
      <w:tr w:rsidR="005D12F6" w:rsidRPr="00B4134E" w14:paraId="0851080B" w14:textId="77777777" w:rsidTr="005D12F6">
        <w:trPr>
          <w:trHeight w:val="327"/>
        </w:trPr>
        <w:tc>
          <w:tcPr>
            <w:tcW w:w="9648" w:type="dxa"/>
            <w:gridSpan w:val="4"/>
            <w:tcBorders>
              <w:bottom w:val="single" w:sz="4" w:space="0" w:color="auto"/>
            </w:tcBorders>
            <w:shd w:val="clear" w:color="auto" w:fill="365F91" w:themeFill="accent1" w:themeFillShade="BF"/>
            <w:noWrap/>
            <w:vAlign w:val="center"/>
          </w:tcPr>
          <w:p w14:paraId="744EA65C" w14:textId="77777777" w:rsidR="005D12F6" w:rsidRPr="00FE71AF" w:rsidRDefault="005D12F6" w:rsidP="005D12F6">
            <w:pPr>
              <w:jc w:val="center"/>
              <w:rPr>
                <w:rFonts w:asciiTheme="majorHAnsi" w:eastAsia="Times New Roman" w:hAnsiTheme="majorHAnsi" w:cs="Times New Roman"/>
                <w:b/>
                <w:bCs/>
                <w:color w:val="FFFFFF" w:themeColor="background1"/>
                <w:sz w:val="48"/>
                <w:szCs w:val="48"/>
              </w:rPr>
            </w:pPr>
            <w:r w:rsidRPr="00FE71AF">
              <w:rPr>
                <w:rFonts w:asciiTheme="majorHAnsi" w:eastAsia="Times New Roman" w:hAnsiTheme="majorHAnsi"/>
                <w:b/>
                <w:bCs/>
                <w:color w:val="FFFFFF" w:themeColor="background1"/>
                <w:sz w:val="48"/>
                <w:szCs w:val="48"/>
              </w:rPr>
              <w:t>CLASS SCHEDULE AND TIMETABLE</w:t>
            </w:r>
          </w:p>
        </w:tc>
      </w:tr>
      <w:tr w:rsidR="005D12F6" w:rsidRPr="00B4134E" w14:paraId="0012CEF7" w14:textId="77777777" w:rsidTr="005D12F6">
        <w:trPr>
          <w:trHeight w:val="327"/>
        </w:trPr>
        <w:tc>
          <w:tcPr>
            <w:tcW w:w="963" w:type="dxa"/>
            <w:tcBorders>
              <w:bottom w:val="single" w:sz="4" w:space="0" w:color="auto"/>
            </w:tcBorders>
            <w:noWrap/>
            <w:vAlign w:val="center"/>
            <w:hideMark/>
          </w:tcPr>
          <w:p w14:paraId="27AE41C6"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WEEK</w:t>
            </w:r>
          </w:p>
        </w:tc>
        <w:tc>
          <w:tcPr>
            <w:tcW w:w="1395" w:type="dxa"/>
            <w:tcBorders>
              <w:bottom w:val="single" w:sz="4" w:space="0" w:color="auto"/>
            </w:tcBorders>
            <w:noWrap/>
            <w:hideMark/>
          </w:tcPr>
          <w:p w14:paraId="631E101C"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DAY</w:t>
            </w:r>
          </w:p>
        </w:tc>
        <w:tc>
          <w:tcPr>
            <w:tcW w:w="1170" w:type="dxa"/>
            <w:tcBorders>
              <w:bottom w:val="single" w:sz="4" w:space="0" w:color="auto"/>
            </w:tcBorders>
            <w:noWrap/>
            <w:hideMark/>
          </w:tcPr>
          <w:p w14:paraId="135CF172"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DATE</w:t>
            </w:r>
          </w:p>
        </w:tc>
        <w:tc>
          <w:tcPr>
            <w:tcW w:w="6120" w:type="dxa"/>
            <w:tcBorders>
              <w:bottom w:val="single" w:sz="4" w:space="0" w:color="auto"/>
            </w:tcBorders>
            <w:noWrap/>
            <w:hideMark/>
          </w:tcPr>
          <w:p w14:paraId="6FA74BC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TOPICS COVERED &amp; ASSIGNMENTS</w:t>
            </w:r>
          </w:p>
        </w:tc>
      </w:tr>
      <w:tr w:rsidR="005D12F6" w:rsidRPr="00B4134E" w14:paraId="1C6DB699" w14:textId="77777777" w:rsidTr="005D12F6">
        <w:trPr>
          <w:trHeight w:val="312"/>
        </w:trPr>
        <w:tc>
          <w:tcPr>
            <w:tcW w:w="963" w:type="dxa"/>
            <w:vMerge w:val="restart"/>
            <w:tcBorders>
              <w:bottom w:val="nil"/>
              <w:right w:val="nil"/>
            </w:tcBorders>
            <w:noWrap/>
            <w:vAlign w:val="center"/>
            <w:hideMark/>
          </w:tcPr>
          <w:p w14:paraId="6C9A79B9"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1</w:t>
            </w:r>
          </w:p>
          <w:p w14:paraId="7D3C9D8C"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left w:val="nil"/>
              <w:bottom w:val="nil"/>
              <w:right w:val="nil"/>
            </w:tcBorders>
            <w:noWrap/>
            <w:hideMark/>
          </w:tcPr>
          <w:p w14:paraId="19750EB4"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3AC1D932" w14:textId="26636445"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09</w:t>
            </w:r>
            <w:r w:rsidR="005D12F6">
              <w:rPr>
                <w:rFonts w:asciiTheme="majorHAnsi" w:eastAsia="Times New Roman" w:hAnsiTheme="majorHAnsi" w:cs="Times New Roman"/>
                <w:b/>
                <w:bCs/>
                <w:color w:val="000000"/>
              </w:rPr>
              <w:t>-Jan</w:t>
            </w:r>
          </w:p>
        </w:tc>
        <w:tc>
          <w:tcPr>
            <w:tcW w:w="6120" w:type="dxa"/>
            <w:tcBorders>
              <w:left w:val="nil"/>
              <w:bottom w:val="nil"/>
            </w:tcBorders>
            <w:noWrap/>
            <w:hideMark/>
          </w:tcPr>
          <w:p w14:paraId="39B629C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Introductions &amp; Course Orientation</w:t>
            </w:r>
          </w:p>
        </w:tc>
      </w:tr>
      <w:tr w:rsidR="005D12F6" w:rsidRPr="00B4134E" w14:paraId="5436F6B3" w14:textId="77777777" w:rsidTr="005D12F6">
        <w:trPr>
          <w:trHeight w:val="312"/>
        </w:trPr>
        <w:tc>
          <w:tcPr>
            <w:tcW w:w="963" w:type="dxa"/>
            <w:vMerge/>
            <w:tcBorders>
              <w:top w:val="nil"/>
              <w:bottom w:val="nil"/>
              <w:right w:val="nil"/>
            </w:tcBorders>
            <w:vAlign w:val="center"/>
            <w:hideMark/>
          </w:tcPr>
          <w:p w14:paraId="3802D65C"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5FE66BE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25C646A6" w14:textId="039115DB"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11</w:t>
            </w:r>
            <w:r w:rsidR="005D12F6">
              <w:rPr>
                <w:rFonts w:asciiTheme="majorHAnsi" w:eastAsia="Times New Roman" w:hAnsiTheme="majorHAnsi" w:cs="Times New Roman"/>
                <w:b/>
                <w:bCs/>
                <w:color w:val="000000"/>
              </w:rPr>
              <w:t>-Jan</w:t>
            </w:r>
          </w:p>
        </w:tc>
        <w:tc>
          <w:tcPr>
            <w:tcW w:w="6120" w:type="dxa"/>
            <w:tcBorders>
              <w:top w:val="nil"/>
              <w:left w:val="nil"/>
              <w:bottom w:val="nil"/>
            </w:tcBorders>
            <w:noWrap/>
            <w:hideMark/>
          </w:tcPr>
          <w:p w14:paraId="42911DF4" w14:textId="57B18D16"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 Introduction to Principles of Management</w:t>
            </w:r>
          </w:p>
        </w:tc>
      </w:tr>
      <w:tr w:rsidR="005D12F6" w:rsidRPr="00B4134E" w14:paraId="69AA8DB8" w14:textId="77777777" w:rsidTr="005D12F6">
        <w:trPr>
          <w:trHeight w:val="327"/>
        </w:trPr>
        <w:tc>
          <w:tcPr>
            <w:tcW w:w="963" w:type="dxa"/>
            <w:vMerge/>
            <w:tcBorders>
              <w:top w:val="nil"/>
              <w:right w:val="nil"/>
            </w:tcBorders>
            <w:vAlign w:val="center"/>
            <w:hideMark/>
          </w:tcPr>
          <w:p w14:paraId="5BA321CB"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tcBorders>
            <w:noWrap/>
            <w:hideMark/>
          </w:tcPr>
          <w:p w14:paraId="1C5450C0" w14:textId="3D16EE0C" w:rsidR="005D12F6" w:rsidRPr="00B4134E" w:rsidRDefault="005D12F6" w:rsidP="005D12F6">
            <w:pPr>
              <w:jc w:val="right"/>
              <w:rPr>
                <w:rFonts w:asciiTheme="majorHAnsi" w:eastAsia="Times New Roman" w:hAnsiTheme="majorHAnsi" w:cs="Times New Roman"/>
                <w:b/>
                <w:bCs/>
                <w:i/>
                <w:color w:val="000000"/>
              </w:rPr>
            </w:pPr>
          </w:p>
        </w:tc>
      </w:tr>
      <w:tr w:rsidR="005D12F6" w:rsidRPr="00B4134E" w14:paraId="10D0EEDB" w14:textId="77777777" w:rsidTr="005D12F6">
        <w:trPr>
          <w:trHeight w:val="312"/>
        </w:trPr>
        <w:tc>
          <w:tcPr>
            <w:tcW w:w="9648" w:type="dxa"/>
            <w:gridSpan w:val="4"/>
            <w:shd w:val="clear" w:color="auto" w:fill="365F91" w:themeFill="accent1" w:themeFillShade="BF"/>
            <w:noWrap/>
            <w:vAlign w:val="center"/>
          </w:tcPr>
          <w:p w14:paraId="4F0BBFFB"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3703DDC5" w14:textId="77777777" w:rsidTr="005D12F6">
        <w:trPr>
          <w:trHeight w:val="312"/>
        </w:trPr>
        <w:tc>
          <w:tcPr>
            <w:tcW w:w="963" w:type="dxa"/>
            <w:vMerge w:val="restart"/>
            <w:tcBorders>
              <w:right w:val="nil"/>
            </w:tcBorders>
            <w:shd w:val="clear" w:color="auto" w:fill="DAEEF3" w:themeFill="accent5" w:themeFillTint="33"/>
            <w:noWrap/>
            <w:vAlign w:val="center"/>
            <w:hideMark/>
          </w:tcPr>
          <w:p w14:paraId="3A6805E6"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2</w:t>
            </w:r>
          </w:p>
          <w:p w14:paraId="43B72730"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6467461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top w:val="nil"/>
              <w:left w:val="nil"/>
              <w:bottom w:val="nil"/>
              <w:right w:val="nil"/>
            </w:tcBorders>
            <w:shd w:val="clear" w:color="auto" w:fill="DAEEF3" w:themeFill="accent5" w:themeFillTint="33"/>
            <w:noWrap/>
            <w:hideMark/>
          </w:tcPr>
          <w:p w14:paraId="68F8982D" w14:textId="505DFC6F"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16-Jan</w:t>
            </w:r>
          </w:p>
        </w:tc>
        <w:tc>
          <w:tcPr>
            <w:tcW w:w="6120" w:type="dxa"/>
            <w:tcBorders>
              <w:top w:val="nil"/>
              <w:left w:val="nil"/>
              <w:bottom w:val="nil"/>
              <w:right w:val="single" w:sz="4" w:space="0" w:color="auto"/>
            </w:tcBorders>
            <w:shd w:val="clear" w:color="auto" w:fill="DAEEF3" w:themeFill="accent5" w:themeFillTint="33"/>
            <w:noWrap/>
            <w:hideMark/>
          </w:tcPr>
          <w:p w14:paraId="23F2DC8D" w14:textId="7C335311"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2 Personality, Attitudes, and Work Behaviors</w:t>
            </w:r>
          </w:p>
        </w:tc>
      </w:tr>
      <w:tr w:rsidR="005D12F6" w:rsidRPr="00B4134E" w14:paraId="3500366B" w14:textId="77777777" w:rsidTr="005D12F6">
        <w:trPr>
          <w:trHeight w:val="312"/>
        </w:trPr>
        <w:tc>
          <w:tcPr>
            <w:tcW w:w="963" w:type="dxa"/>
            <w:vMerge/>
            <w:tcBorders>
              <w:right w:val="nil"/>
            </w:tcBorders>
            <w:shd w:val="clear" w:color="auto" w:fill="DAEEF3" w:themeFill="accent5" w:themeFillTint="33"/>
            <w:vAlign w:val="center"/>
            <w:hideMark/>
          </w:tcPr>
          <w:p w14:paraId="2A5FB286"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34507DFF"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0EFE65C6" w14:textId="59B11AC5"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18-Jan</w:t>
            </w:r>
          </w:p>
        </w:tc>
        <w:tc>
          <w:tcPr>
            <w:tcW w:w="6120" w:type="dxa"/>
            <w:tcBorders>
              <w:top w:val="nil"/>
              <w:left w:val="nil"/>
              <w:bottom w:val="nil"/>
              <w:right w:val="single" w:sz="4" w:space="0" w:color="auto"/>
            </w:tcBorders>
            <w:shd w:val="clear" w:color="auto" w:fill="DAEEF3" w:themeFill="accent5" w:themeFillTint="33"/>
            <w:noWrap/>
            <w:hideMark/>
          </w:tcPr>
          <w:p w14:paraId="50931101" w14:textId="14E2B8FD"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3 History, Globalization, and Values-Based Leadership</w:t>
            </w:r>
          </w:p>
        </w:tc>
      </w:tr>
      <w:tr w:rsidR="005D12F6" w:rsidRPr="00B4134E" w14:paraId="4A05468E" w14:textId="77777777" w:rsidTr="005D12F6">
        <w:trPr>
          <w:trHeight w:val="327"/>
        </w:trPr>
        <w:tc>
          <w:tcPr>
            <w:tcW w:w="963" w:type="dxa"/>
            <w:vMerge/>
            <w:tcBorders>
              <w:right w:val="nil"/>
            </w:tcBorders>
            <w:shd w:val="clear" w:color="auto" w:fill="DAEEF3" w:themeFill="accent5" w:themeFillTint="33"/>
            <w:vAlign w:val="center"/>
          </w:tcPr>
          <w:p w14:paraId="643485A7"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bottom w:val="nil"/>
              <w:right w:val="single" w:sz="4" w:space="0" w:color="auto"/>
            </w:tcBorders>
            <w:shd w:val="clear" w:color="auto" w:fill="DAEEF3" w:themeFill="accent5" w:themeFillTint="33"/>
            <w:noWrap/>
          </w:tcPr>
          <w:p w14:paraId="4DF84F41" w14:textId="250E9FD8" w:rsidR="005D12F6" w:rsidRPr="00B4134E" w:rsidRDefault="005D12F6" w:rsidP="005D12F6">
            <w:pPr>
              <w:jc w:val="right"/>
              <w:rPr>
                <w:rFonts w:asciiTheme="majorHAnsi" w:eastAsia="Times New Roman" w:hAnsiTheme="majorHAnsi" w:cs="Times New Roman"/>
                <w:b/>
                <w:bCs/>
                <w:i/>
                <w:color w:val="000000"/>
              </w:rPr>
            </w:pPr>
          </w:p>
        </w:tc>
      </w:tr>
      <w:tr w:rsidR="005D12F6" w:rsidRPr="00B4134E" w14:paraId="463223A3"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7709C8A"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6DA5C9E3" w14:textId="77777777" w:rsidTr="005D12F6">
        <w:trPr>
          <w:trHeight w:val="312"/>
        </w:trPr>
        <w:tc>
          <w:tcPr>
            <w:tcW w:w="963" w:type="dxa"/>
            <w:vMerge w:val="restart"/>
            <w:tcBorders>
              <w:bottom w:val="nil"/>
              <w:right w:val="nil"/>
            </w:tcBorders>
            <w:noWrap/>
            <w:vAlign w:val="center"/>
            <w:hideMark/>
          </w:tcPr>
          <w:p w14:paraId="0C8E0553"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3</w:t>
            </w:r>
          </w:p>
          <w:p w14:paraId="3F6F0437"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left w:val="nil"/>
              <w:bottom w:val="nil"/>
              <w:right w:val="nil"/>
            </w:tcBorders>
            <w:noWrap/>
            <w:hideMark/>
          </w:tcPr>
          <w:p w14:paraId="21017B43"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50E2858B" w14:textId="71DB7A7B"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23-Jan</w:t>
            </w:r>
          </w:p>
        </w:tc>
        <w:tc>
          <w:tcPr>
            <w:tcW w:w="6120" w:type="dxa"/>
            <w:tcBorders>
              <w:left w:val="nil"/>
              <w:bottom w:val="nil"/>
            </w:tcBorders>
            <w:noWrap/>
            <w:hideMark/>
          </w:tcPr>
          <w:p w14:paraId="1D29F4EC" w14:textId="12F7227D" w:rsidR="005D12F6" w:rsidRPr="00B4134E" w:rsidRDefault="005D12F6" w:rsidP="0006735A">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C</w:t>
            </w:r>
            <w:r w:rsidR="0006735A">
              <w:rPr>
                <w:rFonts w:asciiTheme="majorHAnsi" w:eastAsia="Times New Roman" w:hAnsiTheme="majorHAnsi" w:cs="Times New Roman"/>
                <w:b/>
                <w:bCs/>
                <w:color w:val="000000"/>
              </w:rPr>
              <w:t>h. 4 Developing Mission, Vision, and Values</w:t>
            </w:r>
          </w:p>
        </w:tc>
      </w:tr>
      <w:tr w:rsidR="005D12F6" w:rsidRPr="00B4134E" w14:paraId="06652295" w14:textId="77777777" w:rsidTr="005D12F6">
        <w:trPr>
          <w:trHeight w:val="312"/>
        </w:trPr>
        <w:tc>
          <w:tcPr>
            <w:tcW w:w="963" w:type="dxa"/>
            <w:vMerge/>
            <w:tcBorders>
              <w:top w:val="nil"/>
              <w:bottom w:val="nil"/>
              <w:right w:val="nil"/>
            </w:tcBorders>
            <w:vAlign w:val="center"/>
            <w:hideMark/>
          </w:tcPr>
          <w:p w14:paraId="0C3F0699"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68ECDC3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61CA2D5C" w14:textId="0F80B0D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25-Jan</w:t>
            </w:r>
          </w:p>
        </w:tc>
        <w:tc>
          <w:tcPr>
            <w:tcW w:w="6120" w:type="dxa"/>
            <w:tcBorders>
              <w:top w:val="nil"/>
              <w:left w:val="nil"/>
              <w:bottom w:val="nil"/>
            </w:tcBorders>
            <w:noWrap/>
            <w:hideMark/>
          </w:tcPr>
          <w:p w14:paraId="243AFF69" w14:textId="2C8C146F"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1</w:t>
            </w:r>
            <w:r w:rsidRPr="00B4134E">
              <w:rPr>
                <w:rFonts w:asciiTheme="majorHAnsi" w:eastAsia="Times New Roman" w:hAnsiTheme="majorHAnsi" w:cs="Times New Roman"/>
                <w:b/>
                <w:bCs/>
                <w:color w:val="000000"/>
              </w:rPr>
              <w:t xml:space="preserve"> </w:t>
            </w:r>
            <w:r>
              <w:rPr>
                <w:rFonts w:asciiTheme="majorHAnsi" w:eastAsia="Times New Roman" w:hAnsiTheme="majorHAnsi" w:cs="Times New Roman"/>
                <w:b/>
                <w:bCs/>
                <w:color w:val="000000"/>
              </w:rPr>
              <w:t xml:space="preserve"> </w:t>
            </w:r>
          </w:p>
        </w:tc>
      </w:tr>
      <w:tr w:rsidR="005D12F6" w:rsidRPr="00B4134E" w14:paraId="3A26A96D"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70EC73E2"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35532897" w14:textId="77777777" w:rsidTr="00F93E94">
        <w:trPr>
          <w:trHeight w:val="728"/>
        </w:trPr>
        <w:tc>
          <w:tcPr>
            <w:tcW w:w="963" w:type="dxa"/>
            <w:vMerge w:val="restart"/>
            <w:tcBorders>
              <w:bottom w:val="nil"/>
              <w:right w:val="nil"/>
            </w:tcBorders>
            <w:shd w:val="clear" w:color="auto" w:fill="DAEEF3" w:themeFill="accent5" w:themeFillTint="33"/>
            <w:noWrap/>
            <w:vAlign w:val="center"/>
            <w:hideMark/>
          </w:tcPr>
          <w:p w14:paraId="783E8C0B"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4</w:t>
            </w:r>
          </w:p>
        </w:tc>
        <w:tc>
          <w:tcPr>
            <w:tcW w:w="1395" w:type="dxa"/>
            <w:tcBorders>
              <w:left w:val="nil"/>
              <w:bottom w:val="nil"/>
              <w:right w:val="nil"/>
            </w:tcBorders>
            <w:shd w:val="clear" w:color="auto" w:fill="DAEEF3" w:themeFill="accent5" w:themeFillTint="33"/>
            <w:noWrap/>
            <w:hideMark/>
          </w:tcPr>
          <w:p w14:paraId="128F6CD9"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234F7536" w14:textId="361EB8CE"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30-Jan</w:t>
            </w:r>
          </w:p>
        </w:tc>
        <w:tc>
          <w:tcPr>
            <w:tcW w:w="6120" w:type="dxa"/>
            <w:tcBorders>
              <w:left w:val="nil"/>
              <w:bottom w:val="nil"/>
            </w:tcBorders>
            <w:shd w:val="clear" w:color="auto" w:fill="DAEEF3" w:themeFill="accent5" w:themeFillTint="33"/>
            <w:noWrap/>
            <w:hideMark/>
          </w:tcPr>
          <w:p w14:paraId="3A504AD2" w14:textId="159C699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5 Strategizing</w:t>
            </w:r>
          </w:p>
        </w:tc>
      </w:tr>
      <w:tr w:rsidR="005D12F6" w:rsidRPr="00B4134E" w14:paraId="51F757AE" w14:textId="77777777" w:rsidTr="005D12F6">
        <w:trPr>
          <w:trHeight w:val="312"/>
        </w:trPr>
        <w:tc>
          <w:tcPr>
            <w:tcW w:w="963" w:type="dxa"/>
            <w:vMerge/>
            <w:tcBorders>
              <w:bottom w:val="nil"/>
              <w:right w:val="nil"/>
            </w:tcBorders>
            <w:shd w:val="clear" w:color="auto" w:fill="DAEEF3" w:themeFill="accent5" w:themeFillTint="33"/>
            <w:noWrap/>
            <w:vAlign w:val="center"/>
          </w:tcPr>
          <w:p w14:paraId="5248FB93" w14:textId="77777777" w:rsidR="005D12F6" w:rsidRPr="00B4134E" w:rsidRDefault="005D12F6" w:rsidP="005D12F6">
            <w:pPr>
              <w:jc w:val="center"/>
              <w:rPr>
                <w:rFonts w:asciiTheme="majorHAnsi" w:eastAsia="Times New Roman" w:hAnsiTheme="majorHAnsi"/>
                <w:b/>
                <w:bCs/>
                <w:color w:val="000000"/>
              </w:rPr>
            </w:pPr>
          </w:p>
        </w:tc>
        <w:tc>
          <w:tcPr>
            <w:tcW w:w="1395" w:type="dxa"/>
            <w:tcBorders>
              <w:left w:val="nil"/>
              <w:bottom w:val="nil"/>
              <w:right w:val="nil"/>
            </w:tcBorders>
            <w:shd w:val="clear" w:color="auto" w:fill="DAEEF3" w:themeFill="accent5" w:themeFillTint="33"/>
            <w:noWrap/>
          </w:tcPr>
          <w:p w14:paraId="54E8249F" w14:textId="77777777" w:rsidR="005D12F6" w:rsidRPr="00B4134E" w:rsidRDefault="005D12F6" w:rsidP="005D12F6">
            <w:pPr>
              <w:rPr>
                <w:rFonts w:asciiTheme="majorHAnsi" w:eastAsia="Times New Roman" w:hAnsiTheme="majorHAnsi"/>
                <w:b/>
                <w:bCs/>
                <w:color w:val="000000"/>
              </w:rPr>
            </w:pPr>
          </w:p>
        </w:tc>
        <w:tc>
          <w:tcPr>
            <w:tcW w:w="1170" w:type="dxa"/>
            <w:tcBorders>
              <w:left w:val="nil"/>
              <w:bottom w:val="nil"/>
              <w:right w:val="nil"/>
            </w:tcBorders>
            <w:shd w:val="clear" w:color="auto" w:fill="DAEEF3" w:themeFill="accent5" w:themeFillTint="33"/>
            <w:noWrap/>
          </w:tcPr>
          <w:p w14:paraId="68D1C904" w14:textId="77777777" w:rsidR="005D12F6" w:rsidRPr="00B4134E" w:rsidRDefault="005D12F6" w:rsidP="005D12F6">
            <w:pPr>
              <w:rPr>
                <w:rFonts w:asciiTheme="majorHAnsi" w:eastAsia="Times New Roman" w:hAnsiTheme="majorHAnsi"/>
                <w:b/>
                <w:bCs/>
                <w:color w:val="000000"/>
              </w:rPr>
            </w:pPr>
          </w:p>
        </w:tc>
        <w:tc>
          <w:tcPr>
            <w:tcW w:w="6120" w:type="dxa"/>
            <w:tcBorders>
              <w:left w:val="nil"/>
              <w:bottom w:val="nil"/>
            </w:tcBorders>
            <w:shd w:val="clear" w:color="auto" w:fill="DAEEF3" w:themeFill="accent5" w:themeFillTint="33"/>
            <w:noWrap/>
          </w:tcPr>
          <w:p w14:paraId="179533F7" w14:textId="1E5E5C7B" w:rsidR="005D12F6" w:rsidRPr="00F2098C" w:rsidRDefault="005D12F6" w:rsidP="005D12F6">
            <w:pPr>
              <w:rPr>
                <w:rFonts w:asciiTheme="majorHAnsi" w:eastAsia="Times New Roman" w:hAnsiTheme="majorHAnsi" w:cs="Times New Roman"/>
                <w:b/>
                <w:bCs/>
                <w:i/>
                <w:color w:val="000000"/>
                <w:u w:val="single"/>
              </w:rPr>
            </w:pPr>
          </w:p>
        </w:tc>
      </w:tr>
      <w:tr w:rsidR="005D12F6" w:rsidRPr="00B4134E" w14:paraId="35C65443"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18EB9CF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1F12851"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3BA45F94" w14:textId="6E775A9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01-Feb</w:t>
            </w:r>
          </w:p>
        </w:tc>
        <w:tc>
          <w:tcPr>
            <w:tcW w:w="6120" w:type="dxa"/>
            <w:tcBorders>
              <w:top w:val="nil"/>
              <w:left w:val="nil"/>
              <w:bottom w:val="nil"/>
            </w:tcBorders>
            <w:shd w:val="clear" w:color="auto" w:fill="DAEEF3" w:themeFill="accent5" w:themeFillTint="33"/>
            <w:noWrap/>
            <w:hideMark/>
          </w:tcPr>
          <w:p w14:paraId="2BF3746D" w14:textId="12C0EAB7"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w:t>
            </w:r>
            <w:r w:rsidR="00031A7B">
              <w:rPr>
                <w:rFonts w:asciiTheme="majorHAnsi" w:eastAsia="Times New Roman" w:hAnsiTheme="majorHAnsi" w:cs="Times New Roman"/>
                <w:b/>
                <w:bCs/>
                <w:color w:val="000000"/>
              </w:rPr>
              <w:t xml:space="preserve"> 6 Goals and Objectives</w:t>
            </w:r>
          </w:p>
        </w:tc>
      </w:tr>
      <w:tr w:rsidR="005D12F6" w:rsidRPr="00B4134E" w14:paraId="7DD3CF04" w14:textId="77777777" w:rsidTr="005D12F6">
        <w:trPr>
          <w:trHeight w:val="327"/>
        </w:trPr>
        <w:tc>
          <w:tcPr>
            <w:tcW w:w="963" w:type="dxa"/>
            <w:tcBorders>
              <w:top w:val="nil"/>
              <w:bottom w:val="nil"/>
              <w:right w:val="nil"/>
            </w:tcBorders>
            <w:shd w:val="clear" w:color="auto" w:fill="DAEEF3" w:themeFill="accent5" w:themeFillTint="33"/>
            <w:vAlign w:val="center"/>
          </w:tcPr>
          <w:p w14:paraId="149B5FF1" w14:textId="77777777" w:rsidR="005D12F6" w:rsidRPr="00B4134E" w:rsidRDefault="005D12F6" w:rsidP="005D12F6">
            <w:pPr>
              <w:rPr>
                <w:rFonts w:asciiTheme="majorHAnsi" w:eastAsia="Times New Roman" w:hAnsiTheme="majorHAnsi"/>
                <w:b/>
                <w:bCs/>
                <w:color w:val="000000"/>
              </w:rPr>
            </w:pPr>
            <w:r w:rsidRPr="00B4134E">
              <w:rPr>
                <w:rFonts w:asciiTheme="majorHAnsi" w:eastAsia="Times New Roman" w:hAnsiTheme="majorHAnsi"/>
                <w:b/>
                <w:bCs/>
                <w:color w:val="000000"/>
              </w:rPr>
              <w:t xml:space="preserve"> </w:t>
            </w:r>
          </w:p>
        </w:tc>
        <w:tc>
          <w:tcPr>
            <w:tcW w:w="8685" w:type="dxa"/>
            <w:gridSpan w:val="3"/>
            <w:tcBorders>
              <w:top w:val="nil"/>
              <w:left w:val="nil"/>
              <w:bottom w:val="nil"/>
            </w:tcBorders>
            <w:shd w:val="clear" w:color="auto" w:fill="DAEEF3" w:themeFill="accent5" w:themeFillTint="33"/>
            <w:noWrap/>
          </w:tcPr>
          <w:p w14:paraId="27BC4C9C" w14:textId="5D099C7F" w:rsidR="005D12F6" w:rsidRPr="00B4134E" w:rsidRDefault="005D12F6" w:rsidP="005D12F6">
            <w:pPr>
              <w:jc w:val="right"/>
              <w:rPr>
                <w:rFonts w:asciiTheme="majorHAnsi" w:eastAsia="Times New Roman" w:hAnsiTheme="majorHAnsi"/>
                <w:b/>
                <w:bCs/>
                <w:i/>
                <w:color w:val="000000"/>
              </w:rPr>
            </w:pPr>
          </w:p>
        </w:tc>
      </w:tr>
      <w:tr w:rsidR="005D12F6" w:rsidRPr="00B4134E" w14:paraId="0DC253D1"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1B9BE32"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74F6968B" w14:textId="77777777" w:rsidTr="005D12F6">
        <w:trPr>
          <w:trHeight w:val="312"/>
        </w:trPr>
        <w:tc>
          <w:tcPr>
            <w:tcW w:w="963" w:type="dxa"/>
            <w:vMerge w:val="restart"/>
            <w:tcBorders>
              <w:bottom w:val="nil"/>
              <w:right w:val="nil"/>
            </w:tcBorders>
            <w:noWrap/>
            <w:vAlign w:val="center"/>
            <w:hideMark/>
          </w:tcPr>
          <w:p w14:paraId="73162F9F"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5</w:t>
            </w:r>
          </w:p>
        </w:tc>
        <w:tc>
          <w:tcPr>
            <w:tcW w:w="1395" w:type="dxa"/>
            <w:tcBorders>
              <w:left w:val="nil"/>
              <w:bottom w:val="nil"/>
              <w:right w:val="nil"/>
            </w:tcBorders>
            <w:noWrap/>
            <w:hideMark/>
          </w:tcPr>
          <w:p w14:paraId="352DD78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3AB23E1E" w14:textId="247100E3"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06-Feb</w:t>
            </w:r>
          </w:p>
        </w:tc>
        <w:tc>
          <w:tcPr>
            <w:tcW w:w="6120" w:type="dxa"/>
            <w:tcBorders>
              <w:left w:val="nil"/>
              <w:bottom w:val="nil"/>
            </w:tcBorders>
            <w:noWrap/>
            <w:hideMark/>
          </w:tcPr>
          <w:p w14:paraId="6305EA33" w14:textId="2800580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7 Organizational Structure and Change</w:t>
            </w:r>
          </w:p>
        </w:tc>
      </w:tr>
      <w:tr w:rsidR="005D12F6" w:rsidRPr="00B4134E" w14:paraId="068FD0BE" w14:textId="77777777" w:rsidTr="005D12F6">
        <w:trPr>
          <w:trHeight w:val="312"/>
        </w:trPr>
        <w:tc>
          <w:tcPr>
            <w:tcW w:w="963" w:type="dxa"/>
            <w:vMerge/>
            <w:tcBorders>
              <w:top w:val="nil"/>
              <w:bottom w:val="nil"/>
              <w:right w:val="nil"/>
            </w:tcBorders>
            <w:vAlign w:val="center"/>
            <w:hideMark/>
          </w:tcPr>
          <w:p w14:paraId="32FA418A"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45B12C77"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3903A932" w14:textId="5986A851"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08-Feb</w:t>
            </w:r>
          </w:p>
        </w:tc>
        <w:tc>
          <w:tcPr>
            <w:tcW w:w="6120" w:type="dxa"/>
            <w:tcBorders>
              <w:top w:val="nil"/>
              <w:left w:val="nil"/>
              <w:bottom w:val="nil"/>
            </w:tcBorders>
            <w:noWrap/>
            <w:hideMark/>
          </w:tcPr>
          <w:p w14:paraId="5C7EC671" w14:textId="632CD097"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8 Organizational Culture</w:t>
            </w:r>
          </w:p>
        </w:tc>
      </w:tr>
      <w:tr w:rsidR="005D12F6" w:rsidRPr="00B4134E" w14:paraId="3F7FE0CE" w14:textId="77777777" w:rsidTr="005D12F6">
        <w:trPr>
          <w:trHeight w:val="312"/>
        </w:trPr>
        <w:tc>
          <w:tcPr>
            <w:tcW w:w="963" w:type="dxa"/>
            <w:vMerge/>
            <w:tcBorders>
              <w:top w:val="nil"/>
              <w:bottom w:val="nil"/>
              <w:right w:val="nil"/>
            </w:tcBorders>
            <w:vAlign w:val="center"/>
          </w:tcPr>
          <w:p w14:paraId="5647CDE2" w14:textId="77777777" w:rsidR="005D12F6" w:rsidRPr="00B4134E" w:rsidRDefault="005D12F6" w:rsidP="005D12F6">
            <w:pPr>
              <w:jc w:val="center"/>
              <w:rPr>
                <w:rFonts w:asciiTheme="majorHAnsi" w:eastAsia="Times New Roman" w:hAnsiTheme="majorHAnsi"/>
                <w:b/>
                <w:bCs/>
                <w:color w:val="000000"/>
              </w:rPr>
            </w:pPr>
          </w:p>
        </w:tc>
        <w:tc>
          <w:tcPr>
            <w:tcW w:w="1395" w:type="dxa"/>
            <w:tcBorders>
              <w:top w:val="nil"/>
              <w:left w:val="nil"/>
              <w:bottom w:val="nil"/>
              <w:right w:val="nil"/>
            </w:tcBorders>
            <w:noWrap/>
          </w:tcPr>
          <w:p w14:paraId="1BB22E2C" w14:textId="77777777" w:rsidR="005D12F6" w:rsidRPr="00B4134E" w:rsidRDefault="005D12F6" w:rsidP="005D12F6">
            <w:pPr>
              <w:rPr>
                <w:rFonts w:asciiTheme="majorHAnsi" w:eastAsia="Times New Roman" w:hAnsiTheme="majorHAnsi"/>
                <w:b/>
                <w:bCs/>
                <w:i/>
                <w:color w:val="000000"/>
              </w:rPr>
            </w:pPr>
          </w:p>
        </w:tc>
        <w:tc>
          <w:tcPr>
            <w:tcW w:w="1170" w:type="dxa"/>
            <w:tcBorders>
              <w:top w:val="nil"/>
              <w:left w:val="nil"/>
              <w:bottom w:val="nil"/>
              <w:right w:val="nil"/>
            </w:tcBorders>
            <w:noWrap/>
          </w:tcPr>
          <w:p w14:paraId="1DA20403" w14:textId="77777777" w:rsidR="005D12F6" w:rsidRPr="00B4134E" w:rsidRDefault="005D12F6" w:rsidP="005D12F6">
            <w:pPr>
              <w:rPr>
                <w:rFonts w:asciiTheme="majorHAnsi" w:eastAsia="Times New Roman" w:hAnsiTheme="majorHAnsi"/>
                <w:b/>
                <w:bCs/>
                <w:i/>
                <w:color w:val="000000"/>
              </w:rPr>
            </w:pPr>
          </w:p>
        </w:tc>
        <w:tc>
          <w:tcPr>
            <w:tcW w:w="6120" w:type="dxa"/>
            <w:tcBorders>
              <w:top w:val="nil"/>
              <w:left w:val="nil"/>
              <w:bottom w:val="nil"/>
            </w:tcBorders>
            <w:noWrap/>
          </w:tcPr>
          <w:p w14:paraId="6B809924" w14:textId="494B2452" w:rsidR="005D12F6" w:rsidRPr="00B4134E" w:rsidRDefault="005D12F6" w:rsidP="005D12F6">
            <w:pPr>
              <w:rPr>
                <w:rFonts w:asciiTheme="majorHAnsi" w:eastAsia="Times New Roman" w:hAnsiTheme="majorHAnsi"/>
                <w:b/>
                <w:bCs/>
                <w:i/>
                <w:color w:val="000000"/>
              </w:rPr>
            </w:pPr>
          </w:p>
        </w:tc>
      </w:tr>
      <w:tr w:rsidR="005D12F6" w:rsidRPr="00B4134E" w14:paraId="457943F5" w14:textId="77777777" w:rsidTr="005D12F6">
        <w:trPr>
          <w:trHeight w:val="327"/>
        </w:trPr>
        <w:tc>
          <w:tcPr>
            <w:tcW w:w="963" w:type="dxa"/>
            <w:vMerge/>
            <w:tcBorders>
              <w:top w:val="nil"/>
              <w:right w:val="nil"/>
            </w:tcBorders>
            <w:vAlign w:val="center"/>
            <w:hideMark/>
          </w:tcPr>
          <w:p w14:paraId="27E019E0"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tcBorders>
            <w:noWrap/>
          </w:tcPr>
          <w:p w14:paraId="5B4D7473" w14:textId="77777777" w:rsidR="005D12F6" w:rsidRPr="00B4134E" w:rsidRDefault="005D12F6" w:rsidP="005D12F6">
            <w:pPr>
              <w:rPr>
                <w:rFonts w:asciiTheme="majorHAnsi" w:eastAsia="Times New Roman" w:hAnsiTheme="majorHAnsi" w:cs="Times New Roman"/>
                <w:b/>
                <w:bCs/>
                <w:i/>
                <w:color w:val="000000"/>
              </w:rPr>
            </w:pPr>
          </w:p>
        </w:tc>
      </w:tr>
      <w:tr w:rsidR="005D12F6" w:rsidRPr="00B4134E" w14:paraId="666384D7"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5830E239"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091CE0C2"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12EC07AC"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6</w:t>
            </w:r>
          </w:p>
        </w:tc>
        <w:tc>
          <w:tcPr>
            <w:tcW w:w="1395" w:type="dxa"/>
            <w:tcBorders>
              <w:left w:val="nil"/>
              <w:bottom w:val="nil"/>
              <w:right w:val="nil"/>
            </w:tcBorders>
            <w:shd w:val="clear" w:color="auto" w:fill="DAEEF3" w:themeFill="accent5" w:themeFillTint="33"/>
            <w:noWrap/>
            <w:hideMark/>
          </w:tcPr>
          <w:p w14:paraId="03EF039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036A655F" w14:textId="373B8FB9"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13</w:t>
            </w:r>
            <w:r w:rsidR="005D12F6" w:rsidRPr="00B4134E">
              <w:rPr>
                <w:rFonts w:asciiTheme="majorHAnsi" w:eastAsia="Times New Roman" w:hAnsiTheme="majorHAnsi" w:cs="Times New Roman"/>
                <w:b/>
                <w:bCs/>
                <w:color w:val="000000"/>
              </w:rPr>
              <w:t>-</w:t>
            </w:r>
            <w:r>
              <w:rPr>
                <w:rFonts w:asciiTheme="majorHAnsi" w:eastAsia="Times New Roman" w:hAnsiTheme="majorHAnsi" w:cs="Times New Roman"/>
                <w:b/>
                <w:bCs/>
                <w:color w:val="000000"/>
              </w:rPr>
              <w:t>Feb</w:t>
            </w:r>
          </w:p>
        </w:tc>
        <w:tc>
          <w:tcPr>
            <w:tcW w:w="6120" w:type="dxa"/>
            <w:tcBorders>
              <w:left w:val="nil"/>
              <w:bottom w:val="nil"/>
            </w:tcBorders>
            <w:shd w:val="clear" w:color="auto" w:fill="DAEEF3" w:themeFill="accent5" w:themeFillTint="33"/>
            <w:noWrap/>
            <w:hideMark/>
          </w:tcPr>
          <w:p w14:paraId="23BF9DFE" w14:textId="24B1CB49"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#2</w:t>
            </w:r>
          </w:p>
        </w:tc>
      </w:tr>
      <w:tr w:rsidR="005D12F6" w:rsidRPr="00B4134E" w14:paraId="608A4AC6"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33E730E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474B806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368AE17D" w14:textId="046D5DA0"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15-Feb</w:t>
            </w:r>
          </w:p>
        </w:tc>
        <w:tc>
          <w:tcPr>
            <w:tcW w:w="6120" w:type="dxa"/>
            <w:tcBorders>
              <w:top w:val="nil"/>
              <w:left w:val="nil"/>
              <w:bottom w:val="nil"/>
            </w:tcBorders>
            <w:shd w:val="clear" w:color="auto" w:fill="DAEEF3" w:themeFill="accent5" w:themeFillTint="33"/>
            <w:noWrap/>
            <w:hideMark/>
          </w:tcPr>
          <w:p w14:paraId="08F956F9" w14:textId="01B105E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9 Social Networks</w:t>
            </w:r>
          </w:p>
        </w:tc>
      </w:tr>
      <w:tr w:rsidR="005D12F6" w:rsidRPr="00B4134E" w14:paraId="245B5A3A" w14:textId="77777777" w:rsidTr="005D12F6">
        <w:trPr>
          <w:trHeight w:val="312"/>
        </w:trPr>
        <w:tc>
          <w:tcPr>
            <w:tcW w:w="963" w:type="dxa"/>
            <w:tcBorders>
              <w:top w:val="nil"/>
              <w:bottom w:val="nil"/>
              <w:right w:val="nil"/>
            </w:tcBorders>
            <w:shd w:val="clear" w:color="auto" w:fill="DAEEF3" w:themeFill="accent5" w:themeFillTint="33"/>
            <w:vAlign w:val="center"/>
          </w:tcPr>
          <w:p w14:paraId="3463703D" w14:textId="77777777" w:rsidR="005D12F6" w:rsidRPr="00B4134E" w:rsidRDefault="005D12F6" w:rsidP="005D12F6">
            <w:pPr>
              <w:jc w:val="center"/>
              <w:rPr>
                <w:rFonts w:asciiTheme="majorHAnsi" w:eastAsia="Times New Roman" w:hAnsiTheme="majorHAnsi"/>
                <w:b/>
                <w:bCs/>
                <w:color w:val="000000"/>
              </w:rPr>
            </w:pPr>
          </w:p>
        </w:tc>
        <w:tc>
          <w:tcPr>
            <w:tcW w:w="1395" w:type="dxa"/>
            <w:tcBorders>
              <w:top w:val="nil"/>
              <w:left w:val="nil"/>
              <w:bottom w:val="nil"/>
              <w:right w:val="nil"/>
            </w:tcBorders>
            <w:shd w:val="clear" w:color="auto" w:fill="DAEEF3" w:themeFill="accent5" w:themeFillTint="33"/>
            <w:noWrap/>
          </w:tcPr>
          <w:p w14:paraId="65D5939F" w14:textId="77777777" w:rsidR="005D12F6" w:rsidRPr="00B4134E" w:rsidRDefault="005D12F6" w:rsidP="005D12F6">
            <w:pPr>
              <w:rPr>
                <w:rFonts w:asciiTheme="majorHAnsi" w:eastAsia="Times New Roman" w:hAnsiTheme="majorHAnsi"/>
                <w:b/>
                <w:bCs/>
                <w:color w:val="000000"/>
              </w:rPr>
            </w:pPr>
          </w:p>
        </w:tc>
        <w:tc>
          <w:tcPr>
            <w:tcW w:w="1170" w:type="dxa"/>
            <w:tcBorders>
              <w:top w:val="nil"/>
              <w:left w:val="nil"/>
              <w:bottom w:val="nil"/>
              <w:right w:val="nil"/>
            </w:tcBorders>
            <w:shd w:val="clear" w:color="auto" w:fill="DAEEF3" w:themeFill="accent5" w:themeFillTint="33"/>
            <w:noWrap/>
          </w:tcPr>
          <w:p w14:paraId="4D8D3532" w14:textId="77777777" w:rsidR="005D12F6" w:rsidRPr="00B4134E" w:rsidRDefault="005D12F6" w:rsidP="005D12F6">
            <w:pPr>
              <w:rPr>
                <w:rFonts w:asciiTheme="majorHAnsi" w:eastAsia="Times New Roman" w:hAnsiTheme="majorHAnsi"/>
                <w:b/>
                <w:bCs/>
                <w:color w:val="000000"/>
              </w:rPr>
            </w:pPr>
          </w:p>
        </w:tc>
        <w:tc>
          <w:tcPr>
            <w:tcW w:w="6120" w:type="dxa"/>
            <w:tcBorders>
              <w:top w:val="nil"/>
              <w:left w:val="nil"/>
              <w:bottom w:val="nil"/>
            </w:tcBorders>
            <w:shd w:val="clear" w:color="auto" w:fill="DAEEF3" w:themeFill="accent5" w:themeFillTint="33"/>
            <w:noWrap/>
          </w:tcPr>
          <w:p w14:paraId="3D3E915C" w14:textId="7F3CB506" w:rsidR="005D12F6" w:rsidRPr="00B4134E" w:rsidRDefault="005D12F6" w:rsidP="005D12F6">
            <w:pPr>
              <w:ind w:left="-135"/>
              <w:jc w:val="center"/>
              <w:rPr>
                <w:rFonts w:asciiTheme="majorHAnsi" w:eastAsia="Times New Roman" w:hAnsiTheme="majorHAnsi"/>
                <w:b/>
                <w:bCs/>
                <w:i/>
                <w:color w:val="000000"/>
              </w:rPr>
            </w:pPr>
          </w:p>
        </w:tc>
      </w:tr>
      <w:tr w:rsidR="005D12F6" w:rsidRPr="00B4134E" w14:paraId="475A0BF0"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5FA13ACF"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5EDA268B" w14:textId="77777777" w:rsidTr="005D12F6">
        <w:trPr>
          <w:trHeight w:val="312"/>
        </w:trPr>
        <w:tc>
          <w:tcPr>
            <w:tcW w:w="963" w:type="dxa"/>
            <w:vMerge w:val="restart"/>
            <w:tcBorders>
              <w:bottom w:val="nil"/>
              <w:right w:val="nil"/>
            </w:tcBorders>
            <w:noWrap/>
            <w:vAlign w:val="center"/>
            <w:hideMark/>
          </w:tcPr>
          <w:p w14:paraId="6488CFE0"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7</w:t>
            </w:r>
          </w:p>
        </w:tc>
        <w:tc>
          <w:tcPr>
            <w:tcW w:w="1395" w:type="dxa"/>
            <w:tcBorders>
              <w:left w:val="nil"/>
              <w:bottom w:val="nil"/>
              <w:right w:val="nil"/>
            </w:tcBorders>
            <w:noWrap/>
            <w:hideMark/>
          </w:tcPr>
          <w:p w14:paraId="6F9BAE79"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42813997" w14:textId="3D757A41"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20-Feb</w:t>
            </w:r>
          </w:p>
        </w:tc>
        <w:tc>
          <w:tcPr>
            <w:tcW w:w="6120" w:type="dxa"/>
            <w:tcBorders>
              <w:left w:val="nil"/>
              <w:bottom w:val="nil"/>
            </w:tcBorders>
            <w:shd w:val="clear" w:color="auto" w:fill="auto"/>
            <w:noWrap/>
            <w:hideMark/>
          </w:tcPr>
          <w:p w14:paraId="728B2367" w14:textId="4412B235"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10 Leading People and Organizations</w:t>
            </w:r>
          </w:p>
        </w:tc>
      </w:tr>
      <w:tr w:rsidR="005D12F6" w:rsidRPr="00B4134E" w14:paraId="2228B9D2" w14:textId="77777777" w:rsidTr="005D12F6">
        <w:trPr>
          <w:trHeight w:val="312"/>
        </w:trPr>
        <w:tc>
          <w:tcPr>
            <w:tcW w:w="963" w:type="dxa"/>
            <w:vMerge/>
            <w:tcBorders>
              <w:top w:val="nil"/>
              <w:bottom w:val="nil"/>
              <w:right w:val="nil"/>
            </w:tcBorders>
            <w:vAlign w:val="center"/>
            <w:hideMark/>
          </w:tcPr>
          <w:p w14:paraId="720593B6"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5B009890"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40E9B86F" w14:textId="4E37226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22-Feb</w:t>
            </w:r>
          </w:p>
        </w:tc>
        <w:tc>
          <w:tcPr>
            <w:tcW w:w="6120" w:type="dxa"/>
            <w:tcBorders>
              <w:top w:val="nil"/>
              <w:left w:val="nil"/>
              <w:bottom w:val="nil"/>
            </w:tcBorders>
            <w:shd w:val="clear" w:color="auto" w:fill="auto"/>
            <w:noWrap/>
            <w:hideMark/>
          </w:tcPr>
          <w:p w14:paraId="61555848" w14:textId="3F4D8BE5"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11 Decision Making</w:t>
            </w:r>
          </w:p>
        </w:tc>
      </w:tr>
      <w:tr w:rsidR="005D12F6" w:rsidRPr="00B4134E" w14:paraId="62A93048" w14:textId="77777777" w:rsidTr="005D12F6">
        <w:trPr>
          <w:trHeight w:val="80"/>
        </w:trPr>
        <w:tc>
          <w:tcPr>
            <w:tcW w:w="963" w:type="dxa"/>
            <w:vMerge/>
            <w:tcBorders>
              <w:top w:val="nil"/>
              <w:bottom w:val="nil"/>
              <w:right w:val="nil"/>
            </w:tcBorders>
            <w:vAlign w:val="center"/>
          </w:tcPr>
          <w:p w14:paraId="0F6D63D7"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bottom w:val="nil"/>
            </w:tcBorders>
            <w:noWrap/>
          </w:tcPr>
          <w:p w14:paraId="729BEB92" w14:textId="243F1235" w:rsidR="005D12F6" w:rsidRPr="00B4134E" w:rsidRDefault="005D12F6" w:rsidP="005D12F6">
            <w:pPr>
              <w:rPr>
                <w:rFonts w:asciiTheme="majorHAnsi" w:eastAsia="Times New Roman" w:hAnsiTheme="majorHAnsi" w:cs="Times New Roman"/>
                <w:b/>
                <w:bCs/>
                <w:i/>
                <w:color w:val="000000"/>
              </w:rPr>
            </w:pPr>
          </w:p>
        </w:tc>
      </w:tr>
      <w:tr w:rsidR="005D12F6" w:rsidRPr="00B4134E" w14:paraId="3789FA12" w14:textId="77777777" w:rsidTr="005D12F6">
        <w:trPr>
          <w:trHeight w:val="80"/>
        </w:trPr>
        <w:tc>
          <w:tcPr>
            <w:tcW w:w="963" w:type="dxa"/>
            <w:vMerge/>
            <w:tcBorders>
              <w:top w:val="nil"/>
              <w:right w:val="nil"/>
            </w:tcBorders>
            <w:vAlign w:val="center"/>
          </w:tcPr>
          <w:p w14:paraId="0FAE17E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right w:val="nil"/>
            </w:tcBorders>
            <w:noWrap/>
          </w:tcPr>
          <w:p w14:paraId="24D76896" w14:textId="77777777" w:rsidR="005D12F6" w:rsidRPr="00B4134E" w:rsidRDefault="005D12F6" w:rsidP="005D12F6">
            <w:pPr>
              <w:rPr>
                <w:rFonts w:asciiTheme="majorHAnsi" w:eastAsia="Times New Roman" w:hAnsiTheme="majorHAnsi" w:cs="Times New Roman"/>
                <w:bCs/>
                <w:i/>
                <w:color w:val="000000"/>
              </w:rPr>
            </w:pPr>
          </w:p>
        </w:tc>
        <w:tc>
          <w:tcPr>
            <w:tcW w:w="1170" w:type="dxa"/>
            <w:tcBorders>
              <w:top w:val="nil"/>
              <w:left w:val="nil"/>
              <w:right w:val="nil"/>
            </w:tcBorders>
            <w:noWrap/>
          </w:tcPr>
          <w:p w14:paraId="76D40566" w14:textId="77777777" w:rsidR="005D12F6" w:rsidRPr="00B4134E" w:rsidRDefault="005D12F6" w:rsidP="005D12F6">
            <w:pPr>
              <w:rPr>
                <w:rFonts w:asciiTheme="majorHAnsi" w:eastAsia="Times New Roman" w:hAnsiTheme="majorHAnsi" w:cs="Times New Roman"/>
                <w:bCs/>
                <w:i/>
                <w:color w:val="000000"/>
              </w:rPr>
            </w:pPr>
          </w:p>
        </w:tc>
        <w:tc>
          <w:tcPr>
            <w:tcW w:w="6120" w:type="dxa"/>
            <w:tcBorders>
              <w:top w:val="nil"/>
              <w:left w:val="nil"/>
            </w:tcBorders>
            <w:noWrap/>
          </w:tcPr>
          <w:p w14:paraId="3EE02220" w14:textId="77777777" w:rsidR="005D12F6" w:rsidRPr="00B4134E" w:rsidRDefault="005D12F6" w:rsidP="005D12F6">
            <w:pPr>
              <w:rPr>
                <w:rFonts w:asciiTheme="majorHAnsi" w:eastAsia="Times New Roman" w:hAnsiTheme="majorHAnsi" w:cs="Times New Roman"/>
                <w:bCs/>
                <w:i/>
                <w:color w:val="000000"/>
              </w:rPr>
            </w:pPr>
          </w:p>
        </w:tc>
      </w:tr>
      <w:tr w:rsidR="005D12F6" w:rsidRPr="00B4134E" w14:paraId="3BC4342E"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34B5337"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1C31EEEB"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7112A253"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8</w:t>
            </w:r>
          </w:p>
        </w:tc>
        <w:tc>
          <w:tcPr>
            <w:tcW w:w="1395" w:type="dxa"/>
            <w:tcBorders>
              <w:left w:val="nil"/>
              <w:bottom w:val="nil"/>
              <w:right w:val="nil"/>
            </w:tcBorders>
            <w:shd w:val="clear" w:color="auto" w:fill="DAEEF3" w:themeFill="accent5" w:themeFillTint="33"/>
            <w:noWrap/>
            <w:hideMark/>
          </w:tcPr>
          <w:p w14:paraId="72EA2D4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1CD808FC" w14:textId="56D1239C"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27-Feb</w:t>
            </w:r>
          </w:p>
        </w:tc>
        <w:tc>
          <w:tcPr>
            <w:tcW w:w="6120" w:type="dxa"/>
            <w:tcBorders>
              <w:left w:val="nil"/>
              <w:bottom w:val="nil"/>
            </w:tcBorders>
            <w:shd w:val="clear" w:color="auto" w:fill="DAEEF3" w:themeFill="accent5" w:themeFillTint="33"/>
            <w:noWrap/>
            <w:hideMark/>
          </w:tcPr>
          <w:p w14:paraId="1A788278" w14:textId="0F339A37" w:rsidR="005D12F6"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12 Communication in Organizations</w:t>
            </w:r>
          </w:p>
        </w:tc>
      </w:tr>
      <w:tr w:rsidR="005D12F6" w:rsidRPr="00B4134E" w14:paraId="2A1E555F"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42A75F20"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9F9197B"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545348C4" w14:textId="25F3E53D"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w:t>
            </w:r>
            <w:r w:rsidR="005D12F6" w:rsidRPr="00B4134E">
              <w:rPr>
                <w:rFonts w:asciiTheme="majorHAnsi" w:eastAsia="Times New Roman" w:hAnsiTheme="majorHAnsi" w:cs="Times New Roman"/>
                <w:b/>
                <w:bCs/>
                <w:color w:val="000000"/>
              </w:rPr>
              <w:t>1</w:t>
            </w:r>
            <w:r>
              <w:rPr>
                <w:rFonts w:asciiTheme="majorHAnsi" w:eastAsia="Times New Roman" w:hAnsiTheme="majorHAnsi" w:cs="Times New Roman"/>
                <w:b/>
                <w:bCs/>
                <w:color w:val="000000"/>
              </w:rPr>
              <w:t>-Mar</w:t>
            </w:r>
          </w:p>
        </w:tc>
        <w:tc>
          <w:tcPr>
            <w:tcW w:w="6120" w:type="dxa"/>
            <w:tcBorders>
              <w:top w:val="nil"/>
              <w:left w:val="nil"/>
              <w:bottom w:val="nil"/>
            </w:tcBorders>
            <w:shd w:val="clear" w:color="auto" w:fill="DAEEF3" w:themeFill="accent5" w:themeFillTint="33"/>
            <w:noWrap/>
            <w:hideMark/>
          </w:tcPr>
          <w:p w14:paraId="1A1B732D" w14:textId="7A236347"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#3</w:t>
            </w:r>
            <w:r w:rsidR="005D12F6" w:rsidRPr="00B4134E">
              <w:rPr>
                <w:rFonts w:asciiTheme="majorHAnsi" w:eastAsia="Times New Roman" w:hAnsiTheme="majorHAnsi" w:cs="Times New Roman"/>
                <w:b/>
                <w:bCs/>
                <w:color w:val="000000"/>
              </w:rPr>
              <w:t xml:space="preserve"> </w:t>
            </w:r>
          </w:p>
        </w:tc>
      </w:tr>
      <w:tr w:rsidR="005D12F6" w:rsidRPr="00B4134E" w14:paraId="5ABB89E2"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68BDF70D"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0CC84F92" w14:textId="77777777" w:rsidTr="00031A7B">
        <w:trPr>
          <w:trHeight w:val="90"/>
        </w:trPr>
        <w:tc>
          <w:tcPr>
            <w:tcW w:w="963" w:type="dxa"/>
            <w:vMerge w:val="restart"/>
            <w:tcBorders>
              <w:bottom w:val="nil"/>
              <w:right w:val="nil"/>
            </w:tcBorders>
            <w:noWrap/>
            <w:vAlign w:val="center"/>
            <w:hideMark/>
          </w:tcPr>
          <w:p w14:paraId="67A58CF9"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9</w:t>
            </w:r>
          </w:p>
        </w:tc>
        <w:tc>
          <w:tcPr>
            <w:tcW w:w="1395" w:type="dxa"/>
            <w:tcBorders>
              <w:left w:val="nil"/>
              <w:bottom w:val="nil"/>
              <w:right w:val="nil"/>
            </w:tcBorders>
            <w:noWrap/>
            <w:hideMark/>
          </w:tcPr>
          <w:p w14:paraId="551E1F8C"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7FAD17B2" w14:textId="0C94FD50"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06-Mar</w:t>
            </w:r>
          </w:p>
        </w:tc>
        <w:tc>
          <w:tcPr>
            <w:tcW w:w="6120" w:type="dxa"/>
            <w:tcBorders>
              <w:left w:val="nil"/>
              <w:bottom w:val="nil"/>
            </w:tcBorders>
            <w:noWrap/>
            <w:hideMark/>
          </w:tcPr>
          <w:p w14:paraId="2E72FFB3" w14:textId="28BD37DF" w:rsidR="005D12F6"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13 Managing Groups and Teams</w:t>
            </w:r>
          </w:p>
        </w:tc>
      </w:tr>
      <w:tr w:rsidR="00031A7B" w:rsidRPr="00B4134E" w14:paraId="41092BAA" w14:textId="77777777" w:rsidTr="00031A7B">
        <w:trPr>
          <w:trHeight w:val="100"/>
        </w:trPr>
        <w:tc>
          <w:tcPr>
            <w:tcW w:w="963" w:type="dxa"/>
            <w:vMerge/>
            <w:tcBorders>
              <w:top w:val="nil"/>
              <w:bottom w:val="nil"/>
              <w:right w:val="nil"/>
            </w:tcBorders>
            <w:vAlign w:val="center"/>
            <w:hideMark/>
          </w:tcPr>
          <w:p w14:paraId="7BA149D6" w14:textId="77777777" w:rsidR="00031A7B" w:rsidRPr="00B4134E" w:rsidRDefault="00031A7B" w:rsidP="00031A7B">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tcPr>
          <w:p w14:paraId="759A809D" w14:textId="63F8782D" w:rsidR="00031A7B" w:rsidRPr="00B4134E" w:rsidRDefault="00031A7B" w:rsidP="00031A7B">
            <w:pPr>
              <w:ind w:right="-8700"/>
              <w:rPr>
                <w:rFonts w:asciiTheme="majorHAnsi" w:eastAsia="Times New Roman" w:hAnsiTheme="majorHAnsi" w:cs="Times New Roman"/>
                <w:b/>
                <w:bCs/>
                <w:color w:val="000000"/>
              </w:rPr>
            </w:pPr>
            <w:r w:rsidRPr="00031A7B">
              <w:rPr>
                <w:rFonts w:asciiTheme="majorHAnsi" w:eastAsia="Times New Roman" w:hAnsiTheme="majorHAnsi" w:cs="Times New Roman"/>
                <w:b/>
                <w:bCs/>
              </w:rPr>
              <w:t>Thursday</w:t>
            </w:r>
          </w:p>
        </w:tc>
        <w:tc>
          <w:tcPr>
            <w:tcW w:w="1170" w:type="dxa"/>
            <w:tcBorders>
              <w:top w:val="nil"/>
              <w:left w:val="nil"/>
              <w:bottom w:val="nil"/>
              <w:right w:val="nil"/>
            </w:tcBorders>
            <w:noWrap/>
          </w:tcPr>
          <w:p w14:paraId="4344FA33" w14:textId="400E5407"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rPr>
              <w:t>08-Mar</w:t>
            </w:r>
          </w:p>
        </w:tc>
        <w:tc>
          <w:tcPr>
            <w:tcW w:w="6120" w:type="dxa"/>
            <w:tcBorders>
              <w:top w:val="nil"/>
              <w:left w:val="nil"/>
              <w:bottom w:val="nil"/>
            </w:tcBorders>
            <w:noWrap/>
          </w:tcPr>
          <w:p w14:paraId="483F5769" w14:textId="52000122"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rPr>
              <w:t>Ch. 14 Motivating Employees</w:t>
            </w:r>
          </w:p>
        </w:tc>
      </w:tr>
      <w:tr w:rsidR="00031A7B" w:rsidRPr="00B4134E" w14:paraId="0F29D221" w14:textId="77777777" w:rsidTr="00031A7B">
        <w:trPr>
          <w:trHeight w:val="100"/>
        </w:trPr>
        <w:tc>
          <w:tcPr>
            <w:tcW w:w="963" w:type="dxa"/>
            <w:vMerge/>
            <w:tcBorders>
              <w:top w:val="nil"/>
              <w:bottom w:val="nil"/>
              <w:right w:val="nil"/>
            </w:tcBorders>
            <w:vAlign w:val="center"/>
          </w:tcPr>
          <w:p w14:paraId="17DCEE67" w14:textId="77777777" w:rsidR="00031A7B" w:rsidRPr="00B4134E" w:rsidRDefault="00031A7B" w:rsidP="00031A7B">
            <w:pPr>
              <w:jc w:val="center"/>
              <w:rPr>
                <w:rFonts w:asciiTheme="majorHAnsi" w:eastAsia="Times New Roman" w:hAnsiTheme="majorHAnsi" w:cs="Times New Roman"/>
                <w:b/>
                <w:bCs/>
                <w:color w:val="000000"/>
              </w:rPr>
            </w:pPr>
          </w:p>
        </w:tc>
        <w:tc>
          <w:tcPr>
            <w:tcW w:w="8685" w:type="dxa"/>
            <w:gridSpan w:val="3"/>
            <w:tcBorders>
              <w:top w:val="nil"/>
              <w:left w:val="nil"/>
              <w:bottom w:val="nil"/>
            </w:tcBorders>
            <w:noWrap/>
          </w:tcPr>
          <w:p w14:paraId="11B2B080" w14:textId="7E152D91" w:rsidR="00031A7B" w:rsidRPr="00031A7B" w:rsidRDefault="00031A7B" w:rsidP="00031A7B">
            <w:pPr>
              <w:jc w:val="right"/>
              <w:rPr>
                <w:rFonts w:asciiTheme="majorHAnsi" w:eastAsia="Times New Roman" w:hAnsiTheme="majorHAnsi" w:cs="Times New Roman"/>
                <w:b/>
                <w:bCs/>
              </w:rPr>
            </w:pPr>
          </w:p>
        </w:tc>
      </w:tr>
      <w:tr w:rsidR="00031A7B" w:rsidRPr="00B4134E" w14:paraId="5FFF7743" w14:textId="77777777" w:rsidTr="00031A7B">
        <w:trPr>
          <w:trHeight w:val="100"/>
        </w:trPr>
        <w:tc>
          <w:tcPr>
            <w:tcW w:w="963" w:type="dxa"/>
            <w:vMerge/>
            <w:tcBorders>
              <w:top w:val="nil"/>
              <w:right w:val="nil"/>
            </w:tcBorders>
            <w:vAlign w:val="center"/>
            <w:hideMark/>
          </w:tcPr>
          <w:p w14:paraId="526EF53C" w14:textId="77777777" w:rsidR="00031A7B" w:rsidRPr="00B4134E" w:rsidRDefault="00031A7B" w:rsidP="00031A7B">
            <w:pPr>
              <w:jc w:val="center"/>
              <w:rPr>
                <w:rFonts w:asciiTheme="majorHAnsi" w:eastAsia="Times New Roman" w:hAnsiTheme="majorHAnsi" w:cs="Times New Roman"/>
                <w:b/>
                <w:bCs/>
                <w:color w:val="000000"/>
              </w:rPr>
            </w:pPr>
          </w:p>
        </w:tc>
        <w:tc>
          <w:tcPr>
            <w:tcW w:w="1395" w:type="dxa"/>
            <w:tcBorders>
              <w:top w:val="nil"/>
              <w:left w:val="nil"/>
              <w:right w:val="nil"/>
            </w:tcBorders>
            <w:noWrap/>
          </w:tcPr>
          <w:p w14:paraId="05C2CFF3" w14:textId="050D6AA4" w:rsidR="00031A7B" w:rsidRPr="00031A7B" w:rsidRDefault="00031A7B" w:rsidP="00031A7B">
            <w:pPr>
              <w:rPr>
                <w:rFonts w:asciiTheme="majorHAnsi" w:eastAsia="Times New Roman" w:hAnsiTheme="majorHAnsi" w:cs="Times New Roman"/>
                <w:b/>
                <w:bCs/>
              </w:rPr>
            </w:pPr>
          </w:p>
        </w:tc>
        <w:tc>
          <w:tcPr>
            <w:tcW w:w="1170" w:type="dxa"/>
            <w:tcBorders>
              <w:top w:val="nil"/>
              <w:left w:val="nil"/>
              <w:right w:val="nil"/>
            </w:tcBorders>
            <w:noWrap/>
          </w:tcPr>
          <w:p w14:paraId="1DB045E4" w14:textId="557BAFA0" w:rsidR="00031A7B" w:rsidRPr="00031A7B" w:rsidRDefault="00031A7B" w:rsidP="00031A7B">
            <w:pPr>
              <w:rPr>
                <w:rFonts w:asciiTheme="majorHAnsi" w:eastAsia="Times New Roman" w:hAnsiTheme="majorHAnsi" w:cs="Times New Roman"/>
                <w:b/>
                <w:bCs/>
              </w:rPr>
            </w:pPr>
          </w:p>
        </w:tc>
        <w:tc>
          <w:tcPr>
            <w:tcW w:w="6120" w:type="dxa"/>
            <w:tcBorders>
              <w:top w:val="nil"/>
              <w:left w:val="nil"/>
            </w:tcBorders>
            <w:noWrap/>
          </w:tcPr>
          <w:p w14:paraId="0E76008A" w14:textId="5F2CD1DB" w:rsidR="00031A7B" w:rsidRPr="00031A7B" w:rsidRDefault="00031A7B" w:rsidP="00031A7B">
            <w:pPr>
              <w:rPr>
                <w:rFonts w:asciiTheme="majorHAnsi" w:eastAsia="Times New Roman" w:hAnsiTheme="majorHAnsi" w:cs="Times New Roman"/>
                <w:b/>
                <w:bCs/>
              </w:rPr>
            </w:pPr>
          </w:p>
        </w:tc>
      </w:tr>
      <w:tr w:rsidR="00031A7B" w:rsidRPr="00B4134E" w14:paraId="1D49E6C3"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668F29F7" w14:textId="77777777" w:rsidR="00031A7B" w:rsidRPr="00B4134E" w:rsidRDefault="00031A7B" w:rsidP="00031A7B">
            <w:pPr>
              <w:jc w:val="center"/>
              <w:rPr>
                <w:rFonts w:asciiTheme="majorHAnsi" w:eastAsia="Times New Roman" w:hAnsiTheme="majorHAnsi" w:cs="Times New Roman"/>
                <w:b/>
                <w:bCs/>
                <w:color w:val="000000"/>
              </w:rPr>
            </w:pPr>
          </w:p>
        </w:tc>
      </w:tr>
      <w:tr w:rsidR="00031A7B" w:rsidRPr="00B4134E" w14:paraId="0FB48A22"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37268E3F" w14:textId="77777777" w:rsidR="00031A7B" w:rsidRPr="00B4134E" w:rsidRDefault="00031A7B" w:rsidP="00031A7B">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10</w:t>
            </w:r>
          </w:p>
        </w:tc>
        <w:tc>
          <w:tcPr>
            <w:tcW w:w="1395" w:type="dxa"/>
            <w:tcBorders>
              <w:left w:val="nil"/>
              <w:bottom w:val="nil"/>
              <w:right w:val="nil"/>
            </w:tcBorders>
            <w:shd w:val="clear" w:color="auto" w:fill="DAEEF3" w:themeFill="accent5" w:themeFillTint="33"/>
            <w:noWrap/>
            <w:hideMark/>
          </w:tcPr>
          <w:p w14:paraId="5D2BE4B2"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77F16A63" w14:textId="660A2CC6"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13-Mar</w:t>
            </w:r>
          </w:p>
        </w:tc>
        <w:tc>
          <w:tcPr>
            <w:tcW w:w="6120" w:type="dxa"/>
            <w:tcBorders>
              <w:left w:val="nil"/>
              <w:bottom w:val="nil"/>
            </w:tcBorders>
            <w:shd w:val="clear" w:color="auto" w:fill="DAEEF3" w:themeFill="accent5" w:themeFillTint="33"/>
            <w:noWrap/>
            <w:hideMark/>
          </w:tcPr>
          <w:p w14:paraId="038B3D1F" w14:textId="6A0AE62C"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15 The Essentials of Control</w:t>
            </w:r>
          </w:p>
        </w:tc>
      </w:tr>
      <w:tr w:rsidR="00031A7B" w:rsidRPr="00B4134E" w14:paraId="4EF22280" w14:textId="77777777" w:rsidTr="005D12F6">
        <w:trPr>
          <w:trHeight w:val="312"/>
        </w:trPr>
        <w:tc>
          <w:tcPr>
            <w:tcW w:w="963" w:type="dxa"/>
            <w:vMerge/>
            <w:tcBorders>
              <w:top w:val="nil"/>
              <w:bottom w:val="nil"/>
              <w:right w:val="nil"/>
            </w:tcBorders>
            <w:shd w:val="clear" w:color="auto" w:fill="DAEEF3" w:themeFill="accent5" w:themeFillTint="33"/>
            <w:hideMark/>
          </w:tcPr>
          <w:p w14:paraId="1C23F2DA" w14:textId="77777777" w:rsidR="00031A7B" w:rsidRPr="00B4134E" w:rsidRDefault="00031A7B" w:rsidP="00031A7B">
            <w:pP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A284706"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66398300" w14:textId="3E7FAC7B"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15-Mar</w:t>
            </w:r>
          </w:p>
        </w:tc>
        <w:tc>
          <w:tcPr>
            <w:tcW w:w="6120" w:type="dxa"/>
            <w:tcBorders>
              <w:top w:val="nil"/>
              <w:left w:val="nil"/>
              <w:bottom w:val="nil"/>
            </w:tcBorders>
            <w:shd w:val="clear" w:color="auto" w:fill="DAEEF3" w:themeFill="accent5" w:themeFillTint="33"/>
            <w:noWrap/>
            <w:hideMark/>
          </w:tcPr>
          <w:p w14:paraId="47637E53" w14:textId="42021267"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16 Strategic Human Resource Management</w:t>
            </w:r>
          </w:p>
        </w:tc>
      </w:tr>
      <w:tr w:rsidR="00031A7B" w:rsidRPr="00B4134E" w14:paraId="6E81D90B" w14:textId="77777777" w:rsidTr="005D12F6">
        <w:trPr>
          <w:trHeight w:val="327"/>
        </w:trPr>
        <w:tc>
          <w:tcPr>
            <w:tcW w:w="963" w:type="dxa"/>
            <w:vMerge/>
            <w:tcBorders>
              <w:top w:val="nil"/>
              <w:right w:val="nil"/>
            </w:tcBorders>
            <w:shd w:val="clear" w:color="auto" w:fill="DAEEF3" w:themeFill="accent5" w:themeFillTint="33"/>
            <w:hideMark/>
          </w:tcPr>
          <w:p w14:paraId="3A225501" w14:textId="77777777" w:rsidR="00031A7B" w:rsidRPr="00B4134E" w:rsidRDefault="00031A7B" w:rsidP="00031A7B">
            <w:pPr>
              <w:rPr>
                <w:rFonts w:asciiTheme="majorHAnsi" w:eastAsia="Times New Roman" w:hAnsiTheme="majorHAnsi" w:cs="Times New Roman"/>
                <w:b/>
                <w:bCs/>
                <w:color w:val="000000"/>
              </w:rPr>
            </w:pPr>
          </w:p>
        </w:tc>
        <w:tc>
          <w:tcPr>
            <w:tcW w:w="1395" w:type="dxa"/>
            <w:tcBorders>
              <w:top w:val="nil"/>
              <w:left w:val="nil"/>
              <w:right w:val="nil"/>
            </w:tcBorders>
            <w:shd w:val="clear" w:color="auto" w:fill="DAEEF3" w:themeFill="accent5" w:themeFillTint="33"/>
            <w:noWrap/>
            <w:hideMark/>
          </w:tcPr>
          <w:p w14:paraId="5223CC4C"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w:t>
            </w:r>
            <w:r>
              <w:rPr>
                <w:rFonts w:asciiTheme="majorHAnsi" w:eastAsia="Times New Roman" w:hAnsiTheme="majorHAnsi" w:cs="Times New Roman"/>
                <w:b/>
                <w:bCs/>
                <w:color w:val="000000"/>
              </w:rPr>
              <w:t>ue</w:t>
            </w:r>
            <w:r w:rsidRPr="00B4134E">
              <w:rPr>
                <w:rFonts w:asciiTheme="majorHAnsi" w:eastAsia="Times New Roman" w:hAnsiTheme="majorHAnsi" w:cs="Times New Roman"/>
                <w:b/>
                <w:bCs/>
                <w:color w:val="000000"/>
              </w:rPr>
              <w:t>sday</w:t>
            </w:r>
          </w:p>
        </w:tc>
        <w:tc>
          <w:tcPr>
            <w:tcW w:w="1170" w:type="dxa"/>
            <w:tcBorders>
              <w:top w:val="nil"/>
              <w:left w:val="nil"/>
              <w:right w:val="nil"/>
            </w:tcBorders>
            <w:shd w:val="clear" w:color="auto" w:fill="DAEEF3" w:themeFill="accent5" w:themeFillTint="33"/>
            <w:noWrap/>
            <w:hideMark/>
          </w:tcPr>
          <w:p w14:paraId="42615DA5" w14:textId="3FC7789D"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20-Mar</w:t>
            </w:r>
          </w:p>
        </w:tc>
        <w:tc>
          <w:tcPr>
            <w:tcW w:w="6120" w:type="dxa"/>
            <w:tcBorders>
              <w:top w:val="nil"/>
              <w:left w:val="nil"/>
            </w:tcBorders>
            <w:shd w:val="clear" w:color="auto" w:fill="DAEEF3" w:themeFill="accent5" w:themeFillTint="33"/>
            <w:noWrap/>
            <w:hideMark/>
          </w:tcPr>
          <w:p w14:paraId="2C525B35" w14:textId="6021F77A" w:rsidR="00031A7B" w:rsidRPr="00B4134E" w:rsidRDefault="00F93E94" w:rsidP="00031A7B">
            <w:pPr>
              <w:jc w:val="right"/>
              <w:rPr>
                <w:rFonts w:asciiTheme="majorHAnsi" w:eastAsia="Times New Roman" w:hAnsiTheme="majorHAnsi" w:cs="Times New Roman"/>
                <w:b/>
                <w:bCs/>
                <w:color w:val="000000"/>
              </w:rPr>
            </w:pPr>
            <w:r>
              <w:rPr>
                <w:rFonts w:asciiTheme="majorHAnsi" w:eastAsia="Times New Roman" w:hAnsiTheme="majorHAnsi" w:cs="Times New Roman"/>
                <w:b/>
                <w:bCs/>
                <w:color w:val="000000"/>
              </w:rPr>
              <w:t xml:space="preserve">Final                                                                                                  .  </w:t>
            </w:r>
            <w:r w:rsidR="00031A7B" w:rsidRPr="00B4134E">
              <w:rPr>
                <w:rFonts w:asciiTheme="majorHAnsi" w:eastAsia="Times New Roman" w:hAnsiTheme="majorHAnsi" w:cs="Times New Roman"/>
                <w:b/>
                <w:bCs/>
                <w:color w:val="000000"/>
              </w:rPr>
              <w:t xml:space="preserve"> </w:t>
            </w:r>
          </w:p>
        </w:tc>
      </w:tr>
      <w:tr w:rsidR="00031A7B" w:rsidRPr="00B4134E" w14:paraId="1FDAB740" w14:textId="77777777" w:rsidTr="005D12F6">
        <w:trPr>
          <w:trHeight w:val="327"/>
        </w:trPr>
        <w:tc>
          <w:tcPr>
            <w:tcW w:w="9648" w:type="dxa"/>
            <w:gridSpan w:val="4"/>
            <w:shd w:val="clear" w:color="auto" w:fill="365F91" w:themeFill="accent1" w:themeFillShade="BF"/>
          </w:tcPr>
          <w:p w14:paraId="06705E34" w14:textId="77777777" w:rsidR="00031A7B" w:rsidRPr="00B4134E" w:rsidRDefault="00031A7B" w:rsidP="00031A7B">
            <w:pPr>
              <w:rPr>
                <w:rFonts w:asciiTheme="majorHAnsi" w:eastAsia="Times New Roman" w:hAnsiTheme="majorHAnsi" w:cs="Times New Roman"/>
                <w:b/>
                <w:bCs/>
                <w:color w:val="000000"/>
              </w:rPr>
            </w:pPr>
          </w:p>
        </w:tc>
      </w:tr>
    </w:tbl>
    <w:p w14:paraId="3A860A4A" w14:textId="11414EC3" w:rsidR="00993654" w:rsidRPr="00B4134E" w:rsidRDefault="00993654" w:rsidP="005A09C5">
      <w:pPr>
        <w:ind w:left="720"/>
        <w:rPr>
          <w:rFonts w:asciiTheme="majorHAnsi" w:eastAsia="Times New Roman" w:hAnsiTheme="majorHAnsi"/>
          <w:b/>
          <w:bCs/>
          <w:color w:val="000000"/>
        </w:rPr>
      </w:pPr>
    </w:p>
    <w:p w14:paraId="76E767AF" w14:textId="77777777" w:rsidR="007A06FA" w:rsidRPr="00B4134E" w:rsidRDefault="007A06FA" w:rsidP="005A09C5">
      <w:pPr>
        <w:ind w:left="720"/>
        <w:rPr>
          <w:rFonts w:asciiTheme="majorHAnsi" w:eastAsia="Times New Roman" w:hAnsiTheme="majorHAnsi"/>
          <w:b/>
          <w:bCs/>
          <w:color w:val="000000"/>
        </w:rPr>
      </w:pPr>
    </w:p>
    <w:p w14:paraId="781E9A66" w14:textId="1FDB6116" w:rsidR="00274FF7" w:rsidRPr="00274FF7" w:rsidRDefault="00274FF7" w:rsidP="00274FF7">
      <w:pPr>
        <w:pStyle w:val="NormalWeb"/>
        <w:spacing w:before="0" w:beforeAutospacing="0" w:after="0" w:afterAutospacing="0"/>
        <w:rPr>
          <w:rFonts w:eastAsiaTheme="minorEastAsia"/>
          <w:sz w:val="20"/>
          <w:szCs w:val="20"/>
        </w:rPr>
      </w:pPr>
      <w:r>
        <w:rPr>
          <w:rFonts w:ascii="Arial" w:eastAsiaTheme="minorEastAsia" w:hAnsi="Arial" w:cs="Arial"/>
          <w:b/>
          <w:bCs/>
          <w:color w:val="000000"/>
          <w:sz w:val="23"/>
          <w:szCs w:val="23"/>
        </w:rPr>
        <w:t>EXAMINATIONS (4 x 5% ea. = 20</w:t>
      </w:r>
      <w:r w:rsidRPr="00274FF7">
        <w:rPr>
          <w:rFonts w:ascii="Arial" w:eastAsiaTheme="minorEastAsia" w:hAnsi="Arial" w:cs="Arial"/>
          <w:b/>
          <w:bCs/>
          <w:color w:val="000000"/>
          <w:sz w:val="23"/>
          <w:szCs w:val="23"/>
        </w:rPr>
        <w:t>%):</w:t>
      </w:r>
    </w:p>
    <w:p w14:paraId="49162261" w14:textId="604CC017" w:rsidR="00274FF7" w:rsidRPr="00274FF7" w:rsidRDefault="00274FF7" w:rsidP="00274FF7">
      <w:pPr>
        <w:rPr>
          <w:sz w:val="20"/>
          <w:szCs w:val="20"/>
        </w:rPr>
      </w:pPr>
      <w:r>
        <w:rPr>
          <w:rFonts w:ascii="Arial" w:hAnsi="Arial" w:cs="Arial"/>
          <w:color w:val="000000"/>
          <w:sz w:val="23"/>
          <w:szCs w:val="23"/>
        </w:rPr>
        <w:t>Three</w:t>
      </w:r>
      <w:r w:rsidRPr="00274FF7">
        <w:rPr>
          <w:rFonts w:ascii="Arial" w:hAnsi="Arial" w:cs="Arial"/>
          <w:color w:val="000000"/>
          <w:sz w:val="23"/>
          <w:szCs w:val="23"/>
        </w:rPr>
        <w:t xml:space="preserve"> midterm exams and a final exam will be administered during the course. Each exam will consist of multiple-choice and/or true-false questions over the assigned chapters. The first midterm</w:t>
      </w:r>
      <w:r>
        <w:rPr>
          <w:rFonts w:ascii="Arial" w:hAnsi="Arial" w:cs="Arial"/>
          <w:color w:val="000000"/>
          <w:sz w:val="23"/>
          <w:szCs w:val="23"/>
        </w:rPr>
        <w:t xml:space="preserve"> will cover chapters 1 through 4</w:t>
      </w:r>
      <w:r w:rsidRPr="00274FF7">
        <w:rPr>
          <w:rFonts w:ascii="Arial" w:hAnsi="Arial" w:cs="Arial"/>
          <w:color w:val="000000"/>
          <w:sz w:val="23"/>
          <w:szCs w:val="23"/>
        </w:rPr>
        <w:t xml:space="preserve">. The second midterm will cover chapters </w:t>
      </w:r>
      <w:r>
        <w:rPr>
          <w:rFonts w:ascii="Arial" w:hAnsi="Arial" w:cs="Arial"/>
          <w:color w:val="000000"/>
          <w:sz w:val="23"/>
          <w:szCs w:val="23"/>
        </w:rPr>
        <w:t>5 through 8</w:t>
      </w:r>
      <w:r w:rsidRPr="00274FF7">
        <w:rPr>
          <w:rFonts w:ascii="Arial" w:hAnsi="Arial" w:cs="Arial"/>
          <w:color w:val="000000"/>
          <w:sz w:val="23"/>
          <w:szCs w:val="23"/>
        </w:rPr>
        <w:t>.</w:t>
      </w:r>
      <w:r>
        <w:rPr>
          <w:rFonts w:ascii="Arial" w:hAnsi="Arial" w:cs="Arial"/>
          <w:color w:val="000000"/>
          <w:sz w:val="23"/>
          <w:szCs w:val="23"/>
        </w:rPr>
        <w:t xml:space="preserve"> The third midterm will cover chapters 9 through 12.</w:t>
      </w:r>
      <w:r w:rsidRPr="00274FF7">
        <w:rPr>
          <w:rFonts w:ascii="Arial" w:hAnsi="Arial" w:cs="Arial"/>
          <w:color w:val="000000"/>
          <w:sz w:val="23"/>
          <w:szCs w:val="23"/>
        </w:rPr>
        <w:t xml:space="preserve"> The final will cover chapters </w:t>
      </w:r>
      <w:r>
        <w:rPr>
          <w:rFonts w:ascii="Arial" w:hAnsi="Arial" w:cs="Arial"/>
          <w:color w:val="000000"/>
          <w:sz w:val="23"/>
          <w:szCs w:val="23"/>
        </w:rPr>
        <w:t>13 through</w:t>
      </w:r>
      <w:r w:rsidRPr="00274FF7">
        <w:rPr>
          <w:rFonts w:ascii="Arial" w:hAnsi="Arial" w:cs="Arial"/>
          <w:color w:val="000000"/>
          <w:sz w:val="23"/>
          <w:szCs w:val="23"/>
        </w:rPr>
        <w:t xml:space="preserve"> 16. </w:t>
      </w:r>
      <w:r w:rsidRPr="00274FF7">
        <w:rPr>
          <w:rFonts w:ascii="Arial" w:hAnsi="Arial" w:cs="Arial"/>
          <w:b/>
          <w:bCs/>
          <w:color w:val="000000"/>
          <w:sz w:val="23"/>
          <w:szCs w:val="23"/>
        </w:rPr>
        <w:t>If you cannot take an exam on the scheduled date, you should inform me beforehand so we can arrange for you to take the exam at another time. Otherwise, you may take the missed exam, but your grade will be reduced by 20%. Missed exams must be made up within a week of the scheduled test date or the student will forfeit the exam</w:t>
      </w:r>
      <w:r w:rsidRPr="00274FF7">
        <w:rPr>
          <w:rFonts w:ascii="Arial" w:hAnsi="Arial" w:cs="Arial"/>
          <w:color w:val="000000"/>
          <w:sz w:val="23"/>
          <w:szCs w:val="23"/>
        </w:rPr>
        <w:t xml:space="preserve">. </w:t>
      </w:r>
      <w:r w:rsidRPr="00274FF7">
        <w:rPr>
          <w:rFonts w:ascii="Arial" w:hAnsi="Arial" w:cs="Arial"/>
          <w:color w:val="000000"/>
          <w:sz w:val="23"/>
          <w:szCs w:val="23"/>
        </w:rPr>
        <w:lastRenderedPageBreak/>
        <w:t>Exceptions to th</w:t>
      </w:r>
      <w:r>
        <w:rPr>
          <w:rFonts w:ascii="Arial" w:hAnsi="Arial" w:cs="Arial"/>
          <w:color w:val="000000"/>
          <w:sz w:val="23"/>
          <w:szCs w:val="23"/>
        </w:rPr>
        <w:t xml:space="preserve">is policy may be made for valid documented </w:t>
      </w:r>
      <w:r w:rsidRPr="00274FF7">
        <w:rPr>
          <w:rFonts w:ascii="Arial" w:hAnsi="Arial" w:cs="Arial"/>
          <w:color w:val="000000"/>
          <w:sz w:val="23"/>
          <w:szCs w:val="23"/>
        </w:rPr>
        <w:t>emergencies</w:t>
      </w:r>
      <w:r>
        <w:rPr>
          <w:rFonts w:ascii="Arial" w:hAnsi="Arial" w:cs="Arial"/>
          <w:color w:val="000000"/>
          <w:sz w:val="23"/>
          <w:szCs w:val="23"/>
        </w:rPr>
        <w:t xml:space="preserve"> or CFAR </w:t>
      </w:r>
      <w:r w:rsidR="00915990">
        <w:rPr>
          <w:rFonts w:ascii="Arial" w:hAnsi="Arial" w:cs="Arial"/>
          <w:color w:val="000000"/>
          <w:sz w:val="23"/>
          <w:szCs w:val="23"/>
        </w:rPr>
        <w:t>accommodations</w:t>
      </w:r>
      <w:r w:rsidRPr="00274FF7">
        <w:rPr>
          <w:rFonts w:ascii="Arial" w:hAnsi="Arial" w:cs="Arial"/>
          <w:color w:val="000000"/>
          <w:sz w:val="23"/>
          <w:szCs w:val="23"/>
        </w:rPr>
        <w:t>.</w:t>
      </w:r>
    </w:p>
    <w:p w14:paraId="7131CFA8" w14:textId="77777777" w:rsidR="00274FF7" w:rsidRPr="00274FF7" w:rsidRDefault="00274FF7" w:rsidP="00274FF7">
      <w:pPr>
        <w:rPr>
          <w:rFonts w:eastAsia="Times New Roman"/>
          <w:sz w:val="20"/>
          <w:szCs w:val="20"/>
        </w:rPr>
      </w:pPr>
    </w:p>
    <w:p w14:paraId="3C486D8E" w14:textId="3DC5DAB6" w:rsidR="00274FF7" w:rsidRDefault="00274FF7" w:rsidP="00F93E94">
      <w:pPr>
        <w:contextualSpacing/>
        <w:rPr>
          <w:rFonts w:asciiTheme="majorHAnsi" w:eastAsia="Times New Roman" w:hAnsiTheme="majorHAnsi"/>
          <w:b/>
          <w:bCs/>
          <w:color w:val="000000"/>
        </w:rPr>
      </w:pPr>
      <w:r>
        <w:rPr>
          <w:rFonts w:asciiTheme="majorHAnsi" w:eastAsia="Times New Roman" w:hAnsiTheme="majorHAnsi"/>
          <w:b/>
          <w:bCs/>
          <w:color w:val="000000"/>
        </w:rPr>
        <w:t>TEAM CHAPTER PRESENTATIONS (10% Presentation + 5% Peer Assessment + 5% Class Grading = 20%)</w:t>
      </w:r>
    </w:p>
    <w:p w14:paraId="64509F69" w14:textId="0400753C"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PRESENTATION 10%</w:t>
      </w:r>
    </w:p>
    <w:p w14:paraId="274CBE72" w14:textId="5C5C8469" w:rsidR="00274FF7" w:rsidRDefault="00274FF7" w:rsidP="00F93E94">
      <w:pPr>
        <w:contextualSpacing/>
        <w:rPr>
          <w:rFonts w:asciiTheme="majorHAnsi" w:eastAsia="Times New Roman" w:hAnsiTheme="majorHAnsi"/>
          <w:bCs/>
          <w:color w:val="000000"/>
        </w:rPr>
      </w:pPr>
      <w:r>
        <w:rPr>
          <w:rFonts w:asciiTheme="majorHAnsi" w:eastAsia="Times New Roman" w:hAnsiTheme="majorHAnsi"/>
          <w:bCs/>
          <w:color w:val="000000"/>
        </w:rPr>
        <w:t>In the first day of class, student</w:t>
      </w:r>
      <w:r w:rsidR="00915990">
        <w:rPr>
          <w:rFonts w:asciiTheme="majorHAnsi" w:eastAsia="Times New Roman" w:hAnsiTheme="majorHAnsi"/>
          <w:bCs/>
          <w:color w:val="000000"/>
        </w:rPr>
        <w:t xml:space="preserve">s pick partners to </w:t>
      </w:r>
      <w:r>
        <w:rPr>
          <w:rFonts w:asciiTheme="majorHAnsi" w:eastAsia="Times New Roman" w:hAnsiTheme="majorHAnsi"/>
          <w:bCs/>
          <w:color w:val="000000"/>
        </w:rPr>
        <w:t xml:space="preserve">do a 5-10 minute </w:t>
      </w:r>
      <w:r w:rsidR="00915990">
        <w:rPr>
          <w:rFonts w:asciiTheme="majorHAnsi" w:eastAsia="Times New Roman" w:hAnsiTheme="majorHAnsi"/>
          <w:bCs/>
          <w:color w:val="000000"/>
        </w:rPr>
        <w:t xml:space="preserve">PowerPoint </w:t>
      </w:r>
      <w:r>
        <w:rPr>
          <w:rFonts w:asciiTheme="majorHAnsi" w:eastAsia="Times New Roman" w:hAnsiTheme="majorHAnsi"/>
          <w:bCs/>
          <w:color w:val="000000"/>
        </w:rPr>
        <w:t xml:space="preserve">presentations on </w:t>
      </w:r>
      <w:r w:rsidR="00915990">
        <w:rPr>
          <w:rFonts w:asciiTheme="majorHAnsi" w:eastAsia="Times New Roman" w:hAnsiTheme="majorHAnsi"/>
          <w:bCs/>
          <w:color w:val="000000"/>
        </w:rPr>
        <w:t xml:space="preserve">three </w:t>
      </w:r>
      <w:r>
        <w:rPr>
          <w:rFonts w:asciiTheme="majorHAnsi" w:eastAsia="Times New Roman" w:hAnsiTheme="majorHAnsi"/>
          <w:bCs/>
          <w:color w:val="000000"/>
        </w:rPr>
        <w:t>interesting external resources</w:t>
      </w:r>
      <w:r w:rsidR="00915990">
        <w:rPr>
          <w:rFonts w:asciiTheme="majorHAnsi" w:eastAsia="Times New Roman" w:hAnsiTheme="majorHAnsi"/>
          <w:bCs/>
          <w:color w:val="000000"/>
        </w:rPr>
        <w:t xml:space="preserve"> (books, news articles, websites, etc.) related to that day's chapter topic. They will chose a chapter that has an exact day for their presentation. Managers often have to present factual information to employees, it is important to know how to engage, entertain, and retain your employees' attention. Presentations will need to be emailed day of the presentation, each day not emailed will lose a 1% off total grade.</w:t>
      </w:r>
    </w:p>
    <w:p w14:paraId="40A8285E" w14:textId="08C7829F"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CLASS GRADING 5%</w:t>
      </w:r>
    </w:p>
    <w:p w14:paraId="209E3C77" w14:textId="12E9DCFB"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During the presentation, fellow classmates will score presenters on presentation with score sheets supplied to them. The average of scores will reflect upon the 5%.</w:t>
      </w:r>
    </w:p>
    <w:p w14:paraId="68EACDE6" w14:textId="30CF364B"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PEER ASSESSMENT 5%</w:t>
      </w:r>
    </w:p>
    <w:p w14:paraId="0491D1AB" w14:textId="57AD026A" w:rsidR="00621A09" w:rsidRDefault="00621A09" w:rsidP="00F93E94">
      <w:pPr>
        <w:contextualSpacing/>
        <w:rPr>
          <w:rFonts w:asciiTheme="majorHAnsi" w:eastAsia="Times New Roman" w:hAnsiTheme="majorHAnsi"/>
          <w:bCs/>
          <w:color w:val="000000"/>
        </w:rPr>
      </w:pPr>
      <w:r>
        <w:rPr>
          <w:rFonts w:asciiTheme="majorHAnsi" w:eastAsia="Times New Roman" w:hAnsiTheme="majorHAnsi"/>
          <w:bCs/>
          <w:color w:val="000000"/>
        </w:rPr>
        <w:t>Presenters will be given a score card after the presentation ranking their partners on how well they worked together. The score will reflect on 5%.</w:t>
      </w:r>
    </w:p>
    <w:p w14:paraId="6925514E" w14:textId="77777777" w:rsidR="00621A09" w:rsidRPr="00274FF7" w:rsidRDefault="00621A09" w:rsidP="00F93E94">
      <w:pPr>
        <w:contextualSpacing/>
        <w:rPr>
          <w:rFonts w:asciiTheme="majorHAnsi" w:eastAsia="Times New Roman" w:hAnsiTheme="majorHAnsi"/>
          <w:bCs/>
          <w:color w:val="000000"/>
        </w:rPr>
      </w:pPr>
    </w:p>
    <w:p w14:paraId="47F3E3CE" w14:textId="77777777" w:rsidR="00621A09" w:rsidRDefault="00621A09" w:rsidP="00F93E94">
      <w:pPr>
        <w:contextualSpacing/>
        <w:rPr>
          <w:rFonts w:asciiTheme="majorHAnsi" w:eastAsia="Times New Roman" w:hAnsiTheme="majorHAnsi"/>
          <w:b/>
          <w:bCs/>
          <w:color w:val="000000"/>
        </w:rPr>
      </w:pPr>
      <w:r>
        <w:rPr>
          <w:rFonts w:asciiTheme="majorHAnsi" w:eastAsia="Times New Roman" w:hAnsiTheme="majorHAnsi"/>
          <w:b/>
          <w:bCs/>
          <w:color w:val="000000"/>
        </w:rPr>
        <w:t>QUIZZES (16 x 1% = 16%)</w:t>
      </w:r>
    </w:p>
    <w:p w14:paraId="4E7DE2E1" w14:textId="737106CC" w:rsidR="00213981" w:rsidRPr="00213981" w:rsidRDefault="00213981" w:rsidP="00213981">
      <w:pPr>
        <w:rPr>
          <w:rFonts w:eastAsia="Times New Roman"/>
          <w:sz w:val="20"/>
          <w:szCs w:val="20"/>
        </w:rPr>
      </w:pPr>
      <w:r>
        <w:rPr>
          <w:rFonts w:ascii="Helvetica Neue" w:eastAsia="Times New Roman" w:hAnsi="Helvetica Neue"/>
          <w:color w:val="2D3B45"/>
          <w:shd w:val="clear" w:color="auto" w:fill="FFFFFF"/>
        </w:rPr>
        <w:t>There will be a quiz for each of the 16 Chapters. They open at 3pm of the day they are lectured on. E</w:t>
      </w:r>
      <w:r w:rsidRPr="00213981">
        <w:rPr>
          <w:rFonts w:ascii="Helvetica Neue" w:eastAsia="Times New Roman" w:hAnsi="Helvetica Neue"/>
          <w:color w:val="2D3B45"/>
          <w:shd w:val="clear" w:color="auto" w:fill="FFFFFF"/>
        </w:rPr>
        <w:t xml:space="preserve">ach quiz will have 10 Multiple Choice and True &amp; False Questions. A time limit of 20 minutes will be </w:t>
      </w:r>
      <w:r>
        <w:rPr>
          <w:rFonts w:ascii="Helvetica Neue" w:eastAsia="Times New Roman" w:hAnsi="Helvetica Neue"/>
          <w:color w:val="2D3B45"/>
          <w:shd w:val="clear" w:color="auto" w:fill="FFFFFF"/>
        </w:rPr>
        <w:t xml:space="preserve">available to finish the quizzes will be due on Mondays and Fridays. </w:t>
      </w:r>
    </w:p>
    <w:p w14:paraId="625B66C9" w14:textId="77777777" w:rsidR="00621A09" w:rsidRDefault="00621A09" w:rsidP="00F93E94">
      <w:pPr>
        <w:contextualSpacing/>
        <w:rPr>
          <w:rFonts w:asciiTheme="majorHAnsi" w:eastAsia="Times New Roman" w:hAnsiTheme="majorHAnsi"/>
          <w:b/>
          <w:bCs/>
          <w:color w:val="000000"/>
        </w:rPr>
      </w:pPr>
    </w:p>
    <w:p w14:paraId="1789C6C3" w14:textId="52307023" w:rsidR="00213981" w:rsidRDefault="00213981" w:rsidP="00F93E94">
      <w:pPr>
        <w:contextualSpacing/>
        <w:rPr>
          <w:rFonts w:asciiTheme="majorHAnsi" w:eastAsia="Times New Roman" w:hAnsiTheme="majorHAnsi"/>
          <w:b/>
          <w:bCs/>
          <w:color w:val="000000"/>
        </w:rPr>
      </w:pPr>
      <w:r>
        <w:rPr>
          <w:rFonts w:asciiTheme="majorHAnsi" w:eastAsia="Times New Roman" w:hAnsiTheme="majorHAnsi"/>
          <w:b/>
          <w:bCs/>
          <w:color w:val="000000"/>
        </w:rPr>
        <w:t xml:space="preserve">FINAL MANAGEMENT PROJECT (16% Completed Sections, </w:t>
      </w:r>
      <w:r w:rsidR="00610FAE">
        <w:rPr>
          <w:rFonts w:asciiTheme="majorHAnsi" w:eastAsia="Times New Roman" w:hAnsiTheme="majorHAnsi"/>
          <w:b/>
          <w:bCs/>
          <w:color w:val="000000"/>
        </w:rPr>
        <w:t>3% Grammar, Punctuation, Spelling, 1% Professional Layout = 20%)</w:t>
      </w:r>
    </w:p>
    <w:p w14:paraId="25EBD07D" w14:textId="62AA1AD5" w:rsidR="00610FAE" w:rsidRP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COMPLETED SECTIONS</w:t>
      </w:r>
    </w:p>
    <w:p w14:paraId="274AD1C6" w14:textId="5D4B1EDC"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For each Chapter there will be a Final Management portion to be filled out that contributes to your personal "Management Survival Guide". There is a link on Canvas that will go to a Google Doc page that will get your started. Each week a section will be due, for every section that is turned late you will lose .05%. Each section has its own set of instructions to get full credit. </w:t>
      </w:r>
    </w:p>
    <w:p w14:paraId="15708D53" w14:textId="12B05607"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GRAMMAR, PUNCTUATION, SPELLING</w:t>
      </w:r>
    </w:p>
    <w:p w14:paraId="6A351D42" w14:textId="6AE6FE3C"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As a manager, having correct grammar, punctuation, and spelling is a necessity to keep your credibility with your employees. If this is not your strong point, please use the Writing Center on campus as a resource to help with your paper</w:t>
      </w:r>
    </w:p>
    <w:p w14:paraId="11E11759" w14:textId="03496BC8"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PROFESSIONAL LAYOUT</w:t>
      </w:r>
    </w:p>
    <w:p w14:paraId="3AB42581" w14:textId="2C0F9A4F" w:rsidR="00610FAE" w:rsidRP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This paper is to look professional enough that if you were to give guidance as a mentor to another employee, you would feel comfortable sharing it. </w:t>
      </w:r>
    </w:p>
    <w:p w14:paraId="7FAFDC21" w14:textId="77777777" w:rsidR="00610FAE" w:rsidRPr="00610FAE" w:rsidRDefault="00610FAE" w:rsidP="00F93E94">
      <w:pPr>
        <w:contextualSpacing/>
        <w:rPr>
          <w:rFonts w:asciiTheme="majorHAnsi" w:eastAsia="Times New Roman" w:hAnsiTheme="majorHAnsi"/>
          <w:bCs/>
          <w:color w:val="000000"/>
        </w:rPr>
      </w:pPr>
    </w:p>
    <w:p w14:paraId="1FF4125D" w14:textId="77777777" w:rsidR="00D8546C" w:rsidRDefault="00D8546C" w:rsidP="00F93E94">
      <w:pPr>
        <w:contextualSpacing/>
        <w:rPr>
          <w:rFonts w:asciiTheme="majorHAnsi" w:eastAsia="Times New Roman" w:hAnsiTheme="majorHAnsi"/>
          <w:b/>
          <w:bCs/>
          <w:color w:val="000000"/>
        </w:rPr>
      </w:pPr>
    </w:p>
    <w:p w14:paraId="39CF2C06" w14:textId="77777777" w:rsidR="00D8546C" w:rsidRDefault="00D8546C" w:rsidP="00F93E94">
      <w:pPr>
        <w:contextualSpacing/>
        <w:rPr>
          <w:rFonts w:asciiTheme="majorHAnsi" w:eastAsia="Times New Roman" w:hAnsiTheme="majorHAnsi"/>
          <w:b/>
          <w:bCs/>
          <w:color w:val="000000"/>
        </w:rPr>
      </w:pPr>
    </w:p>
    <w:p w14:paraId="0B256B98" w14:textId="5AACFF68" w:rsidR="009E1E7E" w:rsidRDefault="009E1E7E" w:rsidP="00F93E94">
      <w:pPr>
        <w:contextualSpacing/>
        <w:rPr>
          <w:rFonts w:asciiTheme="majorHAnsi" w:eastAsia="Times New Roman" w:hAnsiTheme="majorHAnsi"/>
          <w:b/>
          <w:bCs/>
          <w:color w:val="000000"/>
        </w:rPr>
      </w:pPr>
      <w:bookmarkStart w:id="0" w:name="_GoBack"/>
      <w:bookmarkEnd w:id="0"/>
      <w:r>
        <w:rPr>
          <w:rFonts w:asciiTheme="majorHAnsi" w:eastAsia="Times New Roman" w:hAnsiTheme="majorHAnsi"/>
          <w:b/>
          <w:bCs/>
          <w:color w:val="000000"/>
        </w:rPr>
        <w:lastRenderedPageBreak/>
        <w:t>EXCEL ASSIGNMENTS (3 x 3% = 9%)</w:t>
      </w:r>
    </w:p>
    <w:p w14:paraId="18DB745E" w14:textId="0254940E"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You will need to complete the excel tutorials to be able to complete each assignment. Excel tutorials should be complete in the first two weeks of the course. </w:t>
      </w:r>
    </w:p>
    <w:p w14:paraId="61B9083A" w14:textId="7C015670"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BUDGET</w:t>
      </w:r>
    </w:p>
    <w:p w14:paraId="1E90AE04" w14:textId="0F357E44"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As a manager you will need to keep things under budget, there will be an assignment that will give you step by step instruction on how to keep a budget.</w:t>
      </w:r>
    </w:p>
    <w:p w14:paraId="72212124" w14:textId="64BF64A0"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EMPLOYEE TRACKING</w:t>
      </w:r>
    </w:p>
    <w:p w14:paraId="1239C083" w14:textId="3BC5629D"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Managers sometimes are better holding employees accountable by having a tracking system so they know when discipline, promotion, or rewards are to be given. There will be an assignment to assist first time managers step by step on how to create a custom system.</w:t>
      </w:r>
    </w:p>
    <w:p w14:paraId="5A5E0A56" w14:textId="1D8430BC"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SCHEDULING</w:t>
      </w:r>
    </w:p>
    <w:p w14:paraId="74086468" w14:textId="446EE0B5" w:rsidR="009E1E7E" w:rsidRP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All managers create efficiency and employee engagement through handling the schedule properly. A </w:t>
      </w:r>
      <w:r w:rsidR="008C0EB6">
        <w:rPr>
          <w:rFonts w:asciiTheme="majorHAnsi" w:eastAsia="Times New Roman" w:hAnsiTheme="majorHAnsi"/>
          <w:bCs/>
          <w:color w:val="000000"/>
        </w:rPr>
        <w:t>step-by-step</w:t>
      </w:r>
      <w:r>
        <w:rPr>
          <w:rFonts w:asciiTheme="majorHAnsi" w:eastAsia="Times New Roman" w:hAnsiTheme="majorHAnsi"/>
          <w:bCs/>
          <w:color w:val="000000"/>
        </w:rPr>
        <w:t xml:space="preserve"> guide will be handed out to help assist. </w:t>
      </w:r>
    </w:p>
    <w:p w14:paraId="01C07CDC" w14:textId="77777777" w:rsidR="009E1E7E" w:rsidRDefault="009E1E7E" w:rsidP="009E1E7E">
      <w:pPr>
        <w:contextualSpacing/>
        <w:rPr>
          <w:rFonts w:asciiTheme="majorHAnsi" w:eastAsia="Times New Roman" w:hAnsiTheme="majorHAnsi"/>
          <w:b/>
          <w:bCs/>
          <w:color w:val="000000"/>
        </w:rPr>
      </w:pPr>
    </w:p>
    <w:p w14:paraId="4B030E0E" w14:textId="77777777" w:rsidR="009E1E7E" w:rsidRDefault="009E1E7E" w:rsidP="009E1E7E">
      <w:pPr>
        <w:contextualSpacing/>
        <w:rPr>
          <w:rFonts w:asciiTheme="majorHAnsi" w:eastAsia="Times New Roman" w:hAnsiTheme="majorHAnsi"/>
          <w:b/>
          <w:bCs/>
          <w:color w:val="000000"/>
        </w:rPr>
      </w:pPr>
      <w:r>
        <w:rPr>
          <w:rFonts w:asciiTheme="majorHAnsi" w:eastAsia="Times New Roman" w:hAnsiTheme="majorHAnsi"/>
          <w:b/>
          <w:bCs/>
          <w:color w:val="000000"/>
        </w:rPr>
        <w:t>PARTICIPATION (15%)</w:t>
      </w:r>
    </w:p>
    <w:p w14:paraId="035B5C0D" w14:textId="0BA2A91C" w:rsidR="006E14BA" w:rsidRPr="008C0EB6" w:rsidRDefault="009E1E7E" w:rsidP="008C0EB6">
      <w:pPr>
        <w:contextualSpacing/>
        <w:rPr>
          <w:rFonts w:asciiTheme="majorHAnsi" w:eastAsia="Times New Roman" w:hAnsiTheme="majorHAnsi"/>
        </w:rPr>
      </w:pPr>
      <w:r>
        <w:rPr>
          <w:rFonts w:asciiTheme="majorHAnsi" w:eastAsia="Times New Roman" w:hAnsiTheme="majorHAnsi"/>
          <w:bCs/>
          <w:color w:val="000000"/>
        </w:rPr>
        <w:t xml:space="preserve">The first week of classes and final day will not count towards participation. </w:t>
      </w:r>
      <w:r w:rsidRPr="005D7CAA">
        <w:rPr>
          <w:rFonts w:asciiTheme="majorHAnsi" w:eastAsia="Times New Roman" w:hAnsiTheme="majorHAnsi"/>
          <w:bCs/>
          <w:color w:val="000000"/>
        </w:rPr>
        <w:t>Commencing T</w:t>
      </w:r>
      <w:r>
        <w:rPr>
          <w:rFonts w:asciiTheme="majorHAnsi" w:eastAsia="Times New Roman" w:hAnsiTheme="majorHAnsi"/>
          <w:bCs/>
          <w:color w:val="000000"/>
        </w:rPr>
        <w:t>uesday 1/26/18</w:t>
      </w:r>
      <w:r w:rsidRPr="005D7CAA">
        <w:rPr>
          <w:rFonts w:asciiTheme="majorHAnsi" w:eastAsia="Times New Roman" w:hAnsiTheme="majorHAnsi"/>
          <w:bCs/>
          <w:color w:val="000000"/>
        </w:rPr>
        <w:t xml:space="preserve">, there is an absolute 1% grade reduction </w:t>
      </w:r>
      <w:r>
        <w:rPr>
          <w:rFonts w:asciiTheme="majorHAnsi" w:eastAsia="Times New Roman" w:hAnsiTheme="majorHAnsi"/>
          <w:bCs/>
          <w:color w:val="000000"/>
        </w:rPr>
        <w:t>after your third absence</w:t>
      </w:r>
      <w:r w:rsidRPr="005D7CAA">
        <w:rPr>
          <w:rFonts w:asciiTheme="majorHAnsi" w:eastAsia="Times New Roman" w:hAnsiTheme="majorHAnsi"/>
          <w:bCs/>
          <w:color w:val="000000"/>
        </w:rPr>
        <w:t xml:space="preserve">. Additionally, a </w:t>
      </w:r>
      <w:r>
        <w:rPr>
          <w:rFonts w:asciiTheme="majorHAnsi" w:eastAsia="Times New Roman" w:hAnsiTheme="majorHAnsi"/>
          <w:bCs/>
          <w:color w:val="000000"/>
        </w:rPr>
        <w:t>tenth</w:t>
      </w:r>
      <w:r w:rsidRPr="005D7CAA">
        <w:rPr>
          <w:rFonts w:asciiTheme="majorHAnsi" w:eastAsia="Times New Roman" w:hAnsiTheme="majorHAnsi"/>
          <w:bCs/>
          <w:color w:val="000000"/>
        </w:rPr>
        <w:t xml:space="preserve"> absence shall result in an automatic course grade of “F” for material non-participation</w:t>
      </w:r>
      <w:r>
        <w:rPr>
          <w:rFonts w:asciiTheme="majorHAnsi" w:eastAsia="Times New Roman" w:hAnsiTheme="majorHAnsi"/>
          <w:bCs/>
          <w:color w:val="000000"/>
        </w:rPr>
        <w:t xml:space="preserve">. Every day you will receive .05% for attending class and .05% for actively participating in class activities. </w:t>
      </w:r>
    </w:p>
    <w:p w14:paraId="32046CEE" w14:textId="77777777" w:rsidR="006E14BA" w:rsidRPr="00120B05" w:rsidRDefault="006E14BA" w:rsidP="00120B05">
      <w:pPr>
        <w:pStyle w:val="ListParagraph"/>
        <w:spacing w:line="240" w:lineRule="auto"/>
        <w:ind w:left="1080"/>
        <w:rPr>
          <w:rFonts w:asciiTheme="majorHAnsi" w:eastAsia="Times New Roman" w:hAnsiTheme="majorHAnsi"/>
          <w:b/>
          <w:bCs/>
          <w:color w:val="000000"/>
          <w:sz w:val="24"/>
          <w:szCs w:val="24"/>
        </w:rPr>
      </w:pPr>
    </w:p>
    <w:p w14:paraId="1185B150" w14:textId="77777777" w:rsidR="004F7E6B" w:rsidRPr="00B4134E" w:rsidRDefault="004F7E6B" w:rsidP="004F7E6B">
      <w:pPr>
        <w:rPr>
          <w:rFonts w:asciiTheme="majorHAnsi" w:eastAsia="Times New Roman" w:hAnsiTheme="majorHAnsi"/>
        </w:rPr>
      </w:pPr>
      <w:r w:rsidRPr="00B4134E">
        <w:rPr>
          <w:rFonts w:asciiTheme="majorHAnsi" w:eastAsia="Times New Roman" w:hAnsiTheme="majorHAnsi"/>
          <w:b/>
          <w:bCs/>
          <w:color w:val="000000"/>
        </w:rPr>
        <w:t>SPECIAL ACCOMMODATIONS:</w:t>
      </w:r>
    </w:p>
    <w:p w14:paraId="50F0063B" w14:textId="77777777" w:rsidR="004F7E6B" w:rsidRPr="00B4134E" w:rsidRDefault="004F7E6B" w:rsidP="004F7E6B">
      <w:pPr>
        <w:ind w:left="720"/>
        <w:rPr>
          <w:rFonts w:asciiTheme="majorHAnsi" w:eastAsia="Times New Roman" w:hAnsiTheme="majorHAnsi"/>
        </w:rPr>
      </w:pPr>
      <w:r w:rsidRPr="00B4134E">
        <w:rPr>
          <w:rFonts w:asciiTheme="majorHAnsi" w:eastAsia="Times New Roman" w:hAnsiTheme="majorHAnsi"/>
          <w:color w:val="000000"/>
        </w:rPr>
        <w:t>You should meet with your instructor during the first week of class if:</w:t>
      </w:r>
    </w:p>
    <w:p w14:paraId="232BD9CE"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 have a documented disability and need accommodations,</w:t>
      </w:r>
    </w:p>
    <w:p w14:paraId="644F7B8A"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Your instructor needs to know medical information about you, or</w:t>
      </w:r>
    </w:p>
    <w:p w14:paraId="584356D1"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 need special arrangements in the event of an emergency.</w:t>
      </w:r>
    </w:p>
    <w:p w14:paraId="2A66692B" w14:textId="25B14A47" w:rsidR="004F7E6B" w:rsidRDefault="004F7E6B" w:rsidP="004F7E6B">
      <w:pPr>
        <w:ind w:left="720"/>
        <w:rPr>
          <w:rFonts w:asciiTheme="majorHAnsi" w:eastAsia="Times New Roman" w:hAnsiTheme="majorHAnsi"/>
          <w:color w:val="000000"/>
        </w:rPr>
      </w:pPr>
      <w:r w:rsidRPr="00B4134E">
        <w:rPr>
          <w:rFonts w:asciiTheme="majorHAnsi" w:eastAsia="Times New Roman" w:hAnsiTheme="majorHAnsi"/>
          <w:color w:val="000000"/>
        </w:rPr>
        <w:t>If you have not accessed services and think you may need them, please contact the LBCC Center for Accessibility Resources office at 541-917-4789.</w:t>
      </w:r>
    </w:p>
    <w:p w14:paraId="1D7B4B1B" w14:textId="77777777" w:rsidR="00120B05" w:rsidRPr="00B4134E" w:rsidRDefault="00120B05" w:rsidP="004F7E6B">
      <w:pPr>
        <w:ind w:left="720"/>
        <w:rPr>
          <w:rFonts w:asciiTheme="majorHAnsi" w:eastAsia="Times New Roman" w:hAnsiTheme="majorHAnsi"/>
        </w:rPr>
      </w:pPr>
    </w:p>
    <w:p w14:paraId="35DD56E9" w14:textId="77777777" w:rsidR="004F7E6B" w:rsidRPr="00B4134E" w:rsidRDefault="004F7E6B" w:rsidP="004F7E6B">
      <w:pPr>
        <w:rPr>
          <w:rFonts w:asciiTheme="majorHAnsi" w:eastAsia="Times New Roman" w:hAnsiTheme="majorHAnsi"/>
          <w:b/>
          <w:bCs/>
          <w:color w:val="000000"/>
        </w:rPr>
      </w:pPr>
    </w:p>
    <w:p w14:paraId="075BFCA5" w14:textId="77777777" w:rsidR="004F7E6B" w:rsidRPr="00B4134E" w:rsidRDefault="004F7E6B" w:rsidP="004F7E6B">
      <w:pPr>
        <w:rPr>
          <w:rFonts w:asciiTheme="majorHAnsi" w:eastAsia="Times New Roman" w:hAnsiTheme="majorHAnsi"/>
        </w:rPr>
      </w:pPr>
      <w:r w:rsidRPr="00B4134E">
        <w:rPr>
          <w:rFonts w:asciiTheme="majorHAnsi" w:eastAsia="Times New Roman" w:hAnsiTheme="majorHAnsi"/>
          <w:b/>
          <w:bCs/>
          <w:color w:val="000000"/>
        </w:rPr>
        <w:t>LBCC COMPREHENSIVE STATEMENT OF NONDISCRIMINATION</w:t>
      </w:r>
    </w:p>
    <w:p w14:paraId="6EF7EACE" w14:textId="016F0371" w:rsidR="004F7E6B" w:rsidRDefault="004F7E6B" w:rsidP="004F7E6B">
      <w:pPr>
        <w:ind w:left="720"/>
        <w:rPr>
          <w:rFonts w:asciiTheme="majorHAnsi" w:eastAsia="Times New Roman" w:hAnsiTheme="majorHAnsi"/>
          <w:color w:val="000000"/>
        </w:rPr>
      </w:pPr>
      <w:r w:rsidRPr="00B4134E">
        <w:rPr>
          <w:rFonts w:asciiTheme="majorHAnsi" w:eastAsia="Times New Roman" w:hAnsiTheme="majorHAnsi"/>
          <w:color w:val="000000"/>
        </w:rPr>
        <w:t>LBCC prohibits unlawful discrimination based on race, color, religion, ethnicity, use of native language, national origin, sex, sexual orientation, marital status, disability, veteran status, age, or any other status protected under applicable federal, state, or local laws. (for further information</w:t>
      </w:r>
      <w:r w:rsidR="00B4134E" w:rsidRPr="00B4134E">
        <w:rPr>
          <w:rFonts w:asciiTheme="majorHAnsi" w:eastAsia="Times New Roman" w:hAnsiTheme="majorHAnsi"/>
          <w:color w:val="000000"/>
        </w:rPr>
        <w:t>:</w:t>
      </w:r>
      <w:r w:rsidRPr="00B4134E">
        <w:rPr>
          <w:rFonts w:asciiTheme="majorHAnsi" w:eastAsia="Times New Roman" w:hAnsiTheme="majorHAnsi"/>
          <w:color w:val="000000"/>
        </w:rPr>
        <w:t xml:space="preserve"> </w:t>
      </w:r>
      <w:hyperlink r:id="rId12" w:history="1">
        <w:r w:rsidRPr="00B4134E">
          <w:rPr>
            <w:rFonts w:asciiTheme="majorHAnsi" w:eastAsia="Times New Roman" w:hAnsiTheme="majorHAnsi"/>
            <w:color w:val="0000FF"/>
            <w:u w:val="single"/>
          </w:rPr>
          <w:t>http://po.linnbenton.edu/BPsandARs/</w:t>
        </w:r>
      </w:hyperlink>
      <w:r w:rsidRPr="00B4134E">
        <w:rPr>
          <w:rFonts w:asciiTheme="majorHAnsi" w:eastAsia="Times New Roman" w:hAnsiTheme="majorHAnsi"/>
          <w:color w:val="000000"/>
        </w:rPr>
        <w:t xml:space="preserve"> )</w:t>
      </w:r>
      <w:r w:rsidR="00B4134E" w:rsidRPr="00B4134E">
        <w:rPr>
          <w:rFonts w:asciiTheme="majorHAnsi" w:eastAsia="Times New Roman" w:hAnsiTheme="majorHAnsi"/>
          <w:color w:val="000000"/>
        </w:rPr>
        <w:t>.</w:t>
      </w:r>
    </w:p>
    <w:p w14:paraId="5E3057E1" w14:textId="77777777" w:rsidR="00895BE4" w:rsidRDefault="00895BE4" w:rsidP="004F7E6B">
      <w:pPr>
        <w:ind w:left="720"/>
        <w:rPr>
          <w:rFonts w:asciiTheme="majorHAnsi" w:eastAsia="Times New Roman" w:hAnsiTheme="majorHAnsi"/>
          <w:color w:val="000000"/>
        </w:rPr>
      </w:pPr>
    </w:p>
    <w:p w14:paraId="37F7C8C3" w14:textId="77777777" w:rsidR="004F7E6B" w:rsidRPr="00B4134E" w:rsidRDefault="004F7E6B" w:rsidP="004F7E6B">
      <w:pPr>
        <w:rPr>
          <w:rFonts w:asciiTheme="majorHAnsi" w:eastAsia="Times New Roman" w:hAnsiTheme="majorHAnsi"/>
          <w:b/>
          <w:bCs/>
          <w:color w:val="000000"/>
        </w:rPr>
      </w:pPr>
    </w:p>
    <w:p w14:paraId="37DDB848" w14:textId="77777777" w:rsidR="004F7E6B" w:rsidRPr="00B4134E" w:rsidRDefault="004F7E6B" w:rsidP="004F7E6B">
      <w:pPr>
        <w:ind w:left="720"/>
        <w:rPr>
          <w:rFonts w:asciiTheme="majorHAnsi" w:eastAsia="Times New Roman" w:hAnsiTheme="majorHAnsi"/>
        </w:rPr>
      </w:pPr>
    </w:p>
    <w:p w14:paraId="4FF37B05" w14:textId="77777777" w:rsidR="00B448BF" w:rsidRPr="00B4134E" w:rsidRDefault="00B448BF">
      <w:pPr>
        <w:rPr>
          <w:rFonts w:asciiTheme="majorHAnsi" w:hAnsiTheme="majorHAnsi"/>
        </w:rPr>
      </w:pPr>
    </w:p>
    <w:sectPr w:rsidR="00B448BF" w:rsidRPr="00B4134E" w:rsidSect="00993654">
      <w:headerReference w:type="default" r:id="rId13"/>
      <w:footerReference w:type="default" r:id="rId14"/>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13CC4" w14:textId="77777777" w:rsidR="001F7B4A" w:rsidRDefault="001F7B4A" w:rsidP="00FE71AF">
      <w:r>
        <w:separator/>
      </w:r>
    </w:p>
  </w:endnote>
  <w:endnote w:type="continuationSeparator" w:id="0">
    <w:p w14:paraId="3BBC7D9A" w14:textId="77777777" w:rsidR="001F7B4A" w:rsidRDefault="001F7B4A" w:rsidP="00FE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4E"/>
    <w:family w:val="auto"/>
    <w:pitch w:val="variable"/>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7A3D" w14:textId="14512679" w:rsidR="009E1E7E" w:rsidRPr="00FE71AF" w:rsidRDefault="009E1E7E" w:rsidP="00FE71AF">
    <w:pPr>
      <w:pStyle w:val="Footer"/>
      <w:rPr>
        <w:rFonts w:asciiTheme="majorHAnsi" w:hAnsiTheme="majorHAnsi"/>
        <w:b/>
      </w:rPr>
    </w:pPr>
    <w:r w:rsidRPr="00FE71AF">
      <w:rPr>
        <w:rFonts w:asciiTheme="majorHAnsi" w:hAnsiTheme="majorHAnsi"/>
        <w:b/>
        <w:color w:val="A6A6A6" w:themeColor="background1" w:themeShade="A6"/>
      </w:rPr>
      <w:t>B</w:t>
    </w:r>
    <w:r>
      <w:rPr>
        <w:rFonts w:asciiTheme="majorHAnsi" w:hAnsiTheme="majorHAnsi"/>
        <w:b/>
        <w:color w:val="A6A6A6" w:themeColor="background1" w:themeShade="A6"/>
      </w:rPr>
      <w:t>A206_MB SYLLABUS_WINTER 2018</w:t>
    </w:r>
    <w:r w:rsidRPr="00FE71AF">
      <w:rPr>
        <w:rFonts w:asciiTheme="majorHAnsi" w:hAnsiTheme="majorHAnsi"/>
        <w:b/>
        <w:color w:val="A6A6A6" w:themeColor="background1" w:themeShade="A6"/>
      </w:rPr>
      <w:t xml:space="preserve">                                             </w:t>
    </w:r>
    <w:r>
      <w:rPr>
        <w:rFonts w:asciiTheme="majorHAnsi" w:hAnsiTheme="majorHAnsi"/>
        <w:b/>
        <w:color w:val="A6A6A6" w:themeColor="background1" w:themeShade="A6"/>
      </w:rPr>
      <w:t xml:space="preserve">                           </w:t>
    </w:r>
    <w:r w:rsidRPr="00FE71AF">
      <w:rPr>
        <w:rFonts w:asciiTheme="majorHAnsi" w:hAnsiTheme="majorHAnsi"/>
        <w:b/>
      </w:rPr>
      <w:t xml:space="preserve">Page </w:t>
    </w:r>
    <w:r w:rsidRPr="00FE71AF">
      <w:rPr>
        <w:rFonts w:asciiTheme="majorHAnsi" w:hAnsiTheme="majorHAnsi"/>
        <w:b/>
      </w:rPr>
      <w:fldChar w:fldCharType="begin"/>
    </w:r>
    <w:r w:rsidRPr="00FE71AF">
      <w:rPr>
        <w:rFonts w:asciiTheme="majorHAnsi" w:hAnsiTheme="majorHAnsi"/>
        <w:b/>
      </w:rPr>
      <w:instrText xml:space="preserve"> PAGE </w:instrText>
    </w:r>
    <w:r w:rsidRPr="00FE71AF">
      <w:rPr>
        <w:rFonts w:asciiTheme="majorHAnsi" w:hAnsiTheme="majorHAnsi"/>
        <w:b/>
      </w:rPr>
      <w:fldChar w:fldCharType="separate"/>
    </w:r>
    <w:r w:rsidR="00D8546C">
      <w:rPr>
        <w:rFonts w:asciiTheme="majorHAnsi" w:hAnsiTheme="majorHAnsi"/>
        <w:b/>
        <w:noProof/>
      </w:rPr>
      <w:t>1</w:t>
    </w:r>
    <w:r w:rsidRPr="00FE71AF">
      <w:rPr>
        <w:rFonts w:asciiTheme="majorHAnsi" w:hAnsiTheme="majorHAnsi"/>
        <w:b/>
      </w:rPr>
      <w:fldChar w:fldCharType="end"/>
    </w:r>
    <w:r w:rsidRPr="00FE71AF">
      <w:rPr>
        <w:rFonts w:asciiTheme="majorHAnsi" w:hAnsiTheme="majorHAnsi"/>
        <w:b/>
      </w:rPr>
      <w:t xml:space="preserve"> of </w:t>
    </w:r>
    <w:r w:rsidRPr="00FE71AF">
      <w:rPr>
        <w:rFonts w:asciiTheme="majorHAnsi" w:hAnsiTheme="majorHAnsi"/>
        <w:b/>
      </w:rPr>
      <w:fldChar w:fldCharType="begin"/>
    </w:r>
    <w:r w:rsidRPr="00FE71AF">
      <w:rPr>
        <w:rFonts w:asciiTheme="majorHAnsi" w:hAnsiTheme="majorHAnsi"/>
        <w:b/>
      </w:rPr>
      <w:instrText xml:space="preserve"> NUMPAGES </w:instrText>
    </w:r>
    <w:r w:rsidRPr="00FE71AF">
      <w:rPr>
        <w:rFonts w:asciiTheme="majorHAnsi" w:hAnsiTheme="majorHAnsi"/>
        <w:b/>
      </w:rPr>
      <w:fldChar w:fldCharType="separate"/>
    </w:r>
    <w:r w:rsidR="00D8546C">
      <w:rPr>
        <w:rFonts w:asciiTheme="majorHAnsi" w:hAnsiTheme="majorHAnsi"/>
        <w:b/>
        <w:noProof/>
      </w:rPr>
      <w:t>6</w:t>
    </w:r>
    <w:r w:rsidRPr="00FE71AF">
      <w:rPr>
        <w:rFonts w:asciiTheme="majorHAnsi" w:hAnsiTheme="majorHAnsi"/>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82C84" w14:textId="77777777" w:rsidR="001F7B4A" w:rsidRDefault="001F7B4A" w:rsidP="00FE71AF">
      <w:r>
        <w:separator/>
      </w:r>
    </w:p>
  </w:footnote>
  <w:footnote w:type="continuationSeparator" w:id="0">
    <w:p w14:paraId="7AE90B37" w14:textId="77777777" w:rsidR="001F7B4A" w:rsidRDefault="001F7B4A" w:rsidP="00FE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DDC5E" w14:textId="4E073F25" w:rsidR="009E1E7E" w:rsidRDefault="009E1E7E">
    <w:pPr>
      <w:pStyle w:val="Header"/>
    </w:pPr>
    <w:r>
      <w:rPr>
        <w:noProof/>
      </w:rPr>
      <w:drawing>
        <wp:inline distT="0" distB="0" distL="0" distR="0" wp14:anchorId="070E521A" wp14:editId="4B7052E3">
          <wp:extent cx="1423035" cy="459740"/>
          <wp:effectExtent l="0" t="0" r="0" b="0"/>
          <wp:docPr id="2" name="Picture 2" descr="Macintosh HD:Users:zenparry:Desktop:Screen Shot 2016-09-27 at 1.50.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zenparry:Desktop:Screen Shot 2016-09-27 at 1.50.33 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3035" cy="459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D365DD"/>
    <w:multiLevelType w:val="hybridMultilevel"/>
    <w:tmpl w:val="43E4EE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175502"/>
    <w:multiLevelType w:val="multilevel"/>
    <w:tmpl w:val="041E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4D48EE"/>
    <w:multiLevelType w:val="multilevel"/>
    <w:tmpl w:val="07CEB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F905E9"/>
    <w:multiLevelType w:val="hybridMultilevel"/>
    <w:tmpl w:val="C3C4BC0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720124E"/>
    <w:multiLevelType w:val="hybridMultilevel"/>
    <w:tmpl w:val="E74C0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D4360"/>
    <w:multiLevelType w:val="hybridMultilevel"/>
    <w:tmpl w:val="A0068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F17C1F"/>
    <w:multiLevelType w:val="multilevel"/>
    <w:tmpl w:val="2B4A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B508F2"/>
    <w:multiLevelType w:val="multilevel"/>
    <w:tmpl w:val="D1FE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8"/>
  </w:num>
  <w:num w:numId="5">
    <w:abstractNumId w:val="7"/>
  </w:num>
  <w:num w:numId="6">
    <w:abstractNumId w:val="5"/>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5C7"/>
    <w:rsid w:val="00031A7B"/>
    <w:rsid w:val="000470C0"/>
    <w:rsid w:val="000573F4"/>
    <w:rsid w:val="0006735A"/>
    <w:rsid w:val="000733FE"/>
    <w:rsid w:val="0009227B"/>
    <w:rsid w:val="000E25C2"/>
    <w:rsid w:val="00120B05"/>
    <w:rsid w:val="00121968"/>
    <w:rsid w:val="0016161E"/>
    <w:rsid w:val="0018316A"/>
    <w:rsid w:val="001837DF"/>
    <w:rsid w:val="001E6AA5"/>
    <w:rsid w:val="001F7B4A"/>
    <w:rsid w:val="00213981"/>
    <w:rsid w:val="00274FF7"/>
    <w:rsid w:val="00296FE2"/>
    <w:rsid w:val="002B4A27"/>
    <w:rsid w:val="002C3632"/>
    <w:rsid w:val="002C5947"/>
    <w:rsid w:val="00330158"/>
    <w:rsid w:val="00337E99"/>
    <w:rsid w:val="00352166"/>
    <w:rsid w:val="00355492"/>
    <w:rsid w:val="003A7732"/>
    <w:rsid w:val="004502F3"/>
    <w:rsid w:val="00484D08"/>
    <w:rsid w:val="004E7752"/>
    <w:rsid w:val="004F7E6B"/>
    <w:rsid w:val="00501712"/>
    <w:rsid w:val="0051173E"/>
    <w:rsid w:val="0057503F"/>
    <w:rsid w:val="005924BB"/>
    <w:rsid w:val="005A09C5"/>
    <w:rsid w:val="005D12F6"/>
    <w:rsid w:val="005D7CAA"/>
    <w:rsid w:val="005F5778"/>
    <w:rsid w:val="00610FAE"/>
    <w:rsid w:val="00621A09"/>
    <w:rsid w:val="00621A80"/>
    <w:rsid w:val="00624BF2"/>
    <w:rsid w:val="006E14BA"/>
    <w:rsid w:val="007617C7"/>
    <w:rsid w:val="007A06FA"/>
    <w:rsid w:val="007B4960"/>
    <w:rsid w:val="007B5EAD"/>
    <w:rsid w:val="00822917"/>
    <w:rsid w:val="008778EF"/>
    <w:rsid w:val="00886CE1"/>
    <w:rsid w:val="00895BE4"/>
    <w:rsid w:val="008C0EB6"/>
    <w:rsid w:val="008C59E4"/>
    <w:rsid w:val="00903190"/>
    <w:rsid w:val="00915990"/>
    <w:rsid w:val="009467DE"/>
    <w:rsid w:val="00984317"/>
    <w:rsid w:val="009904A5"/>
    <w:rsid w:val="00993654"/>
    <w:rsid w:val="009A2A3F"/>
    <w:rsid w:val="009A2E91"/>
    <w:rsid w:val="009A3FAE"/>
    <w:rsid w:val="009E1E7E"/>
    <w:rsid w:val="009F7684"/>
    <w:rsid w:val="009F7FAD"/>
    <w:rsid w:val="00A02350"/>
    <w:rsid w:val="00A3747A"/>
    <w:rsid w:val="00A44C97"/>
    <w:rsid w:val="00A60431"/>
    <w:rsid w:val="00A611F5"/>
    <w:rsid w:val="00AA1659"/>
    <w:rsid w:val="00AA3571"/>
    <w:rsid w:val="00AF7742"/>
    <w:rsid w:val="00B02482"/>
    <w:rsid w:val="00B2724F"/>
    <w:rsid w:val="00B4134E"/>
    <w:rsid w:val="00B448BF"/>
    <w:rsid w:val="00B54A3D"/>
    <w:rsid w:val="00B7572D"/>
    <w:rsid w:val="00BA02B7"/>
    <w:rsid w:val="00BB35C7"/>
    <w:rsid w:val="00BD4926"/>
    <w:rsid w:val="00BE06C2"/>
    <w:rsid w:val="00C40C69"/>
    <w:rsid w:val="00C44A5F"/>
    <w:rsid w:val="00C90D2D"/>
    <w:rsid w:val="00C92490"/>
    <w:rsid w:val="00CB7C78"/>
    <w:rsid w:val="00D82EF6"/>
    <w:rsid w:val="00D8546C"/>
    <w:rsid w:val="00D86B3D"/>
    <w:rsid w:val="00DA5183"/>
    <w:rsid w:val="00DC178D"/>
    <w:rsid w:val="00DC23FF"/>
    <w:rsid w:val="00DD711A"/>
    <w:rsid w:val="00E07B20"/>
    <w:rsid w:val="00E17DDB"/>
    <w:rsid w:val="00E20F0F"/>
    <w:rsid w:val="00E62793"/>
    <w:rsid w:val="00E861D0"/>
    <w:rsid w:val="00EE1CD5"/>
    <w:rsid w:val="00F034F2"/>
    <w:rsid w:val="00F2098C"/>
    <w:rsid w:val="00F51994"/>
    <w:rsid w:val="00F52EC6"/>
    <w:rsid w:val="00F90A3C"/>
    <w:rsid w:val="00F93E94"/>
    <w:rsid w:val="00FA2B44"/>
    <w:rsid w:val="00FA58A9"/>
    <w:rsid w:val="00FB6109"/>
    <w:rsid w:val="00FE7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339CA83"/>
  <w14:defaultImageDpi w14:val="300"/>
  <w15:docId w15:val="{DF026FDE-42EF-445F-BD9C-C0C9EB25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7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7752"/>
    <w:rPr>
      <w:rFonts w:ascii="Lucida Grande" w:hAnsi="Lucida Grande" w:cs="Lucida Grande"/>
      <w:sz w:val="18"/>
      <w:szCs w:val="18"/>
      <w:lang w:eastAsia="en-US"/>
    </w:rPr>
  </w:style>
  <w:style w:type="character" w:styleId="Hyperlink">
    <w:name w:val="Hyperlink"/>
    <w:basedOn w:val="DefaultParagraphFont"/>
    <w:uiPriority w:val="99"/>
    <w:unhideWhenUsed/>
    <w:rsid w:val="00BB35C7"/>
    <w:rPr>
      <w:color w:val="0000FF" w:themeColor="hyperlink"/>
      <w:u w:val="single"/>
    </w:rPr>
  </w:style>
  <w:style w:type="paragraph" w:styleId="ListParagraph">
    <w:name w:val="List Paragraph"/>
    <w:basedOn w:val="Normal"/>
    <w:uiPriority w:val="34"/>
    <w:qFormat/>
    <w:rsid w:val="00BB35C7"/>
    <w:pPr>
      <w:spacing w:after="160" w:line="480"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5A09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71AF"/>
    <w:pPr>
      <w:tabs>
        <w:tab w:val="center" w:pos="4320"/>
        <w:tab w:val="right" w:pos="8640"/>
      </w:tabs>
    </w:pPr>
  </w:style>
  <w:style w:type="character" w:customStyle="1" w:styleId="HeaderChar">
    <w:name w:val="Header Char"/>
    <w:basedOn w:val="DefaultParagraphFont"/>
    <w:link w:val="Header"/>
    <w:uiPriority w:val="99"/>
    <w:rsid w:val="00FE71AF"/>
    <w:rPr>
      <w:sz w:val="24"/>
      <w:szCs w:val="24"/>
      <w:lang w:eastAsia="en-US"/>
    </w:rPr>
  </w:style>
  <w:style w:type="paragraph" w:styleId="Footer">
    <w:name w:val="footer"/>
    <w:basedOn w:val="Normal"/>
    <w:link w:val="FooterChar"/>
    <w:uiPriority w:val="99"/>
    <w:unhideWhenUsed/>
    <w:rsid w:val="00FE71AF"/>
    <w:pPr>
      <w:tabs>
        <w:tab w:val="center" w:pos="4320"/>
        <w:tab w:val="right" w:pos="8640"/>
      </w:tabs>
    </w:pPr>
  </w:style>
  <w:style w:type="character" w:customStyle="1" w:styleId="FooterChar">
    <w:name w:val="Footer Char"/>
    <w:basedOn w:val="DefaultParagraphFont"/>
    <w:link w:val="Footer"/>
    <w:uiPriority w:val="99"/>
    <w:rsid w:val="00FE71AF"/>
    <w:rPr>
      <w:sz w:val="24"/>
      <w:szCs w:val="24"/>
      <w:lang w:eastAsia="en-US"/>
    </w:rPr>
  </w:style>
  <w:style w:type="character" w:customStyle="1" w:styleId="UnresolvedMention">
    <w:name w:val="Unresolved Mention"/>
    <w:basedOn w:val="DefaultParagraphFont"/>
    <w:uiPriority w:val="99"/>
    <w:semiHidden/>
    <w:unhideWhenUsed/>
    <w:rsid w:val="00CB7C78"/>
    <w:rPr>
      <w:color w:val="808080"/>
      <w:shd w:val="clear" w:color="auto" w:fill="E6E6E6"/>
    </w:rPr>
  </w:style>
  <w:style w:type="character" w:styleId="FollowedHyperlink">
    <w:name w:val="FollowedHyperlink"/>
    <w:basedOn w:val="DefaultParagraphFont"/>
    <w:uiPriority w:val="99"/>
    <w:semiHidden/>
    <w:unhideWhenUsed/>
    <w:rsid w:val="00E861D0"/>
    <w:rPr>
      <w:color w:val="800080" w:themeColor="followedHyperlink"/>
      <w:u w:val="single"/>
    </w:rPr>
  </w:style>
  <w:style w:type="paragraph" w:styleId="NormalWeb">
    <w:name w:val="Normal (Web)"/>
    <w:basedOn w:val="Normal"/>
    <w:uiPriority w:val="99"/>
    <w:semiHidden/>
    <w:unhideWhenUsed/>
    <w:rsid w:val="005D7CAA"/>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3203">
      <w:bodyDiv w:val="1"/>
      <w:marLeft w:val="0"/>
      <w:marRight w:val="0"/>
      <w:marTop w:val="0"/>
      <w:marBottom w:val="0"/>
      <w:divBdr>
        <w:top w:val="none" w:sz="0" w:space="0" w:color="auto"/>
        <w:left w:val="none" w:sz="0" w:space="0" w:color="auto"/>
        <w:bottom w:val="none" w:sz="0" w:space="0" w:color="auto"/>
        <w:right w:val="none" w:sz="0" w:space="0" w:color="auto"/>
      </w:divBdr>
    </w:div>
    <w:div w:id="976686423">
      <w:bodyDiv w:val="1"/>
      <w:marLeft w:val="0"/>
      <w:marRight w:val="0"/>
      <w:marTop w:val="0"/>
      <w:marBottom w:val="0"/>
      <w:divBdr>
        <w:top w:val="none" w:sz="0" w:space="0" w:color="auto"/>
        <w:left w:val="none" w:sz="0" w:space="0" w:color="auto"/>
        <w:bottom w:val="none" w:sz="0" w:space="0" w:color="auto"/>
        <w:right w:val="none" w:sz="0" w:space="0" w:color="auto"/>
      </w:divBdr>
    </w:div>
    <w:div w:id="1274822653">
      <w:bodyDiv w:val="1"/>
      <w:marLeft w:val="0"/>
      <w:marRight w:val="0"/>
      <w:marTop w:val="0"/>
      <w:marBottom w:val="0"/>
      <w:divBdr>
        <w:top w:val="none" w:sz="0" w:space="0" w:color="auto"/>
        <w:left w:val="none" w:sz="0" w:space="0" w:color="auto"/>
        <w:bottom w:val="none" w:sz="0" w:space="0" w:color="auto"/>
        <w:right w:val="none" w:sz="0" w:space="0" w:color="auto"/>
      </w:divBdr>
    </w:div>
    <w:div w:id="1987588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anm@linnbenton.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linnbenton.edu/BPsandA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ffice.com/getoffice36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cflearnfree.org/" TargetMode="External"/><Relationship Id="rId4" Type="http://schemas.openxmlformats.org/officeDocument/2006/relationships/settings" Target="settings.xml"/><Relationship Id="rId9" Type="http://schemas.openxmlformats.org/officeDocument/2006/relationships/hyperlink" Target="http://open.lib.umn.edu/principlesmanagement/%20%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CC085-1CE6-4A15-8D87-2824E0A5F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1703</Words>
  <Characters>9711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 Parry</dc:creator>
  <cp:keywords/>
  <dc:description/>
  <cp:lastModifiedBy>Mindy Bean</cp:lastModifiedBy>
  <cp:revision>2</cp:revision>
  <cp:lastPrinted>2017-09-24T22:13:00Z</cp:lastPrinted>
  <dcterms:created xsi:type="dcterms:W3CDTF">2018-01-09T08:18:00Z</dcterms:created>
  <dcterms:modified xsi:type="dcterms:W3CDTF">2018-01-09T08:18:00Z</dcterms:modified>
</cp:coreProperties>
</file>