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Merriweather" w:cs="Merriweather" w:eastAsia="Merriweather" w:hAnsi="Merriweather"/>
          <w:sz w:val="24"/>
          <w:szCs w:val="24"/>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rPr>
          <w:sz w:val="24"/>
          <w:szCs w:val="24"/>
        </w:rPr>
      </w:pPr>
      <w:r w:rsidDel="00000000" w:rsidR="00000000" w:rsidRPr="00000000">
        <w:rPr>
          <w:sz w:val="24"/>
          <w:szCs w:val="24"/>
          <w:rtl w:val="0"/>
        </w:rPr>
        <w:t xml:space="preserve">Syllabus Spanish 101</w:t>
        <w:tab/>
        <w:tab/>
        <w:tab/>
        <w:tab/>
        <w:tab/>
        <w:t xml:space="preserve">Internet</w:t>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Fall 2023</w:t>
        <w:tab/>
        <w:tab/>
        <w:tab/>
        <w:tab/>
        <w:tab/>
        <w:tab/>
        <w:tab/>
        <w:t xml:space="preserve">CRN: 20736</w:t>
        <w:tab/>
        <w:tab/>
        <w:tab/>
        <w:tab/>
        <w:t xml:space="preserve"> ______________________________________________________________________</w:t>
      </w:r>
    </w:p>
    <w:p w:rsidR="00000000" w:rsidDel="00000000" w:rsidP="00000000" w:rsidRDefault="00000000" w:rsidRPr="00000000" w14:paraId="00000004">
      <w:pPr>
        <w:pStyle w:val="Heading1"/>
        <w:spacing w:after="0" w:before="0" w:line="240" w:lineRule="auto"/>
        <w:rPr>
          <w:sz w:val="24"/>
          <w:szCs w:val="24"/>
        </w:rPr>
      </w:pPr>
      <w:r w:rsidDel="00000000" w:rsidR="00000000" w:rsidRPr="00000000">
        <w:rPr>
          <w:sz w:val="24"/>
          <w:szCs w:val="24"/>
          <w:rtl w:val="0"/>
        </w:rPr>
        <w:t xml:space="preserve">Instructor:</w:t>
        <w:tab/>
        <w:tab/>
        <w:t xml:space="preserve">Brian Keady</w:t>
      </w:r>
    </w:p>
    <w:p w:rsidR="00000000" w:rsidDel="00000000" w:rsidP="00000000" w:rsidRDefault="00000000" w:rsidRPr="00000000" w14:paraId="00000005">
      <w:pPr>
        <w:pStyle w:val="Heading1"/>
        <w:spacing w:after="0" w:before="0" w:line="240" w:lineRule="auto"/>
        <w:rPr>
          <w:sz w:val="24"/>
          <w:szCs w:val="24"/>
        </w:rPr>
      </w:pPr>
      <w:r w:rsidDel="00000000" w:rsidR="00000000" w:rsidRPr="00000000">
        <w:rPr>
          <w:sz w:val="24"/>
          <w:szCs w:val="24"/>
          <w:rtl w:val="0"/>
        </w:rPr>
        <w:t xml:space="preserve">Office:</w:t>
        <w:tab/>
        <w:tab/>
        <w:tab/>
        <w:t xml:space="preserve">NSH 115 / Chinook Hall 203</w:t>
      </w:r>
      <w:r w:rsidDel="00000000" w:rsidR="00000000" w:rsidRPr="00000000">
        <w:rPr>
          <w:rtl w:val="0"/>
        </w:rPr>
      </w:r>
    </w:p>
    <w:p w:rsidR="00000000" w:rsidDel="00000000" w:rsidP="00000000" w:rsidRDefault="00000000" w:rsidRPr="00000000" w14:paraId="00000006">
      <w:pPr>
        <w:pStyle w:val="Heading1"/>
        <w:spacing w:after="0" w:before="0" w:line="240" w:lineRule="auto"/>
        <w:rPr>
          <w:sz w:val="24"/>
          <w:szCs w:val="24"/>
        </w:rPr>
      </w:pPr>
      <w:r w:rsidDel="00000000" w:rsidR="00000000" w:rsidRPr="00000000">
        <w:rPr>
          <w:sz w:val="24"/>
          <w:szCs w:val="24"/>
          <w:rtl w:val="0"/>
        </w:rPr>
        <w:t xml:space="preserve">Office hours:</w:t>
        <w:tab/>
        <w:tab/>
        <w:t xml:space="preserve">NSH 115: Mondays (12:00-12:50); Tuesdays (11:00-11:50); or by </w:t>
      </w:r>
    </w:p>
    <w:p w:rsidR="00000000" w:rsidDel="00000000" w:rsidP="00000000" w:rsidRDefault="00000000" w:rsidRPr="00000000" w14:paraId="00000007">
      <w:pPr>
        <w:pStyle w:val="Heading1"/>
        <w:spacing w:after="0" w:before="0" w:line="240" w:lineRule="auto"/>
        <w:ind w:left="1440" w:firstLine="720"/>
        <w:rPr>
          <w:sz w:val="24"/>
          <w:szCs w:val="24"/>
        </w:rPr>
      </w:pPr>
      <w:bookmarkStart w:colFirst="0" w:colLast="0" w:name="_4n9qwt6z3wmx" w:id="1"/>
      <w:bookmarkEnd w:id="1"/>
      <w:r w:rsidDel="00000000" w:rsidR="00000000" w:rsidRPr="00000000">
        <w:rPr>
          <w:sz w:val="24"/>
          <w:szCs w:val="24"/>
          <w:rtl w:val="0"/>
        </w:rPr>
        <w:t xml:space="preserve">appointment (Zoom appointments available)</w:t>
        <w:tab/>
      </w:r>
    </w:p>
    <w:p w:rsidR="00000000" w:rsidDel="00000000" w:rsidP="00000000" w:rsidRDefault="00000000" w:rsidRPr="00000000" w14:paraId="00000008">
      <w:pPr>
        <w:pStyle w:val="Heading1"/>
        <w:spacing w:after="0" w:before="0" w:line="240" w:lineRule="auto"/>
        <w:ind w:firstLine="720"/>
        <w:rPr>
          <w:sz w:val="24"/>
          <w:szCs w:val="24"/>
        </w:rPr>
      </w:pPr>
      <w:r w:rsidDel="00000000" w:rsidR="00000000" w:rsidRPr="00000000">
        <w:rPr>
          <w:sz w:val="22"/>
          <w:szCs w:val="22"/>
          <w:rtl w:val="0"/>
        </w:rPr>
        <w:tab/>
        <w:tab/>
        <w:t xml:space="preserve">Chinook Hall 203: T/R (2:30-2:50); or by appointment</w:t>
      </w:r>
      <w:r w:rsidDel="00000000" w:rsidR="00000000" w:rsidRPr="00000000">
        <w:rPr>
          <w:sz w:val="24"/>
          <w:szCs w:val="24"/>
          <w:rtl w:val="0"/>
        </w:rPr>
        <w:t xml:space="preserve"> </w:t>
      </w:r>
    </w:p>
    <w:p w:rsidR="00000000" w:rsidDel="00000000" w:rsidP="00000000" w:rsidRDefault="00000000" w:rsidRPr="00000000" w14:paraId="00000009">
      <w:pPr>
        <w:pStyle w:val="Heading1"/>
        <w:spacing w:after="0" w:before="0" w:line="240" w:lineRule="auto"/>
        <w:rPr>
          <w:sz w:val="24"/>
          <w:szCs w:val="24"/>
        </w:rPr>
      </w:pPr>
      <w:r w:rsidDel="00000000" w:rsidR="00000000" w:rsidRPr="00000000">
        <w:rPr>
          <w:sz w:val="24"/>
          <w:szCs w:val="24"/>
          <w:rtl w:val="0"/>
        </w:rPr>
        <w:t xml:space="preserve">E-mail:</w:t>
        <w:tab/>
        <w:tab/>
      </w:r>
      <w:hyperlink r:id="rId7">
        <w:r w:rsidDel="00000000" w:rsidR="00000000" w:rsidRPr="00000000">
          <w:rPr>
            <w:color w:val="0000ff"/>
            <w:sz w:val="24"/>
            <w:szCs w:val="24"/>
            <w:u w:val="single"/>
            <w:rtl w:val="0"/>
          </w:rPr>
          <w:t xml:space="preserve">keadyb@linnbenton.edu</w:t>
        </w:r>
      </w:hyperlink>
      <w:r w:rsidDel="00000000" w:rsidR="00000000" w:rsidRPr="00000000">
        <w:rPr>
          <w:rtl w:val="0"/>
        </w:rPr>
      </w:r>
    </w:p>
    <w:p w:rsidR="00000000" w:rsidDel="00000000" w:rsidP="00000000" w:rsidRDefault="00000000" w:rsidRPr="00000000" w14:paraId="0000000A">
      <w:pPr>
        <w:pStyle w:val="Heading1"/>
        <w:keepLines w:val="0"/>
        <w:spacing w:after="0" w:before="0" w:line="240" w:lineRule="auto"/>
        <w:ind w:left="2160" w:hanging="2160"/>
        <w:rPr>
          <w:sz w:val="24"/>
          <w:szCs w:val="24"/>
        </w:rPr>
      </w:pPr>
      <w:bookmarkStart w:colFirst="0" w:colLast="0" w:name="_30j0zll" w:id="2"/>
      <w:bookmarkEnd w:id="2"/>
      <w:r w:rsidDel="00000000" w:rsidR="00000000" w:rsidRPr="00000000">
        <w:rPr>
          <w:sz w:val="24"/>
          <w:szCs w:val="24"/>
          <w:rtl w:val="0"/>
        </w:rPr>
        <w:t xml:space="preserve">Textbook:</w:t>
      </w:r>
      <w:r w:rsidDel="00000000" w:rsidR="00000000" w:rsidRPr="00000000">
        <w:rPr>
          <w:b w:val="1"/>
          <w:sz w:val="24"/>
          <w:szCs w:val="24"/>
          <w:rtl w:val="0"/>
        </w:rPr>
        <w:tab/>
      </w:r>
      <w:r w:rsidDel="00000000" w:rsidR="00000000" w:rsidRPr="00000000">
        <w:rPr>
          <w:b w:val="1"/>
          <w:i w:val="1"/>
          <w:sz w:val="24"/>
          <w:szCs w:val="24"/>
          <w:rtl w:val="0"/>
        </w:rPr>
        <w:t xml:space="preserve">Cengage Unlimited</w:t>
      </w:r>
      <w:r w:rsidDel="00000000" w:rsidR="00000000" w:rsidRPr="00000000">
        <w:rPr>
          <w:sz w:val="24"/>
          <w:szCs w:val="24"/>
          <w:rtl w:val="0"/>
        </w:rPr>
        <w:t xml:space="preserve"> (enroll and then find our textbook, </w:t>
      </w:r>
      <w:r w:rsidDel="00000000" w:rsidR="00000000" w:rsidRPr="00000000">
        <w:rPr>
          <w:i w:val="1"/>
          <w:sz w:val="24"/>
          <w:szCs w:val="24"/>
          <w:rtl w:val="0"/>
        </w:rPr>
        <w:t xml:space="preserve">Exploraciones 3rd ed. </w:t>
      </w:r>
      <w:r w:rsidDel="00000000" w:rsidR="00000000" w:rsidRPr="00000000">
        <w:rPr>
          <w:sz w:val="24"/>
          <w:szCs w:val="24"/>
          <w:rtl w:val="0"/>
        </w:rPr>
        <w:t xml:space="preserve">with MindTap). See detailed instructions and purchase options in Moodle.</w:t>
      </w:r>
    </w:p>
    <w:p w:rsidR="00000000" w:rsidDel="00000000" w:rsidP="00000000" w:rsidRDefault="00000000" w:rsidRPr="00000000" w14:paraId="0000000B">
      <w:pPr>
        <w:pStyle w:val="Heading1"/>
        <w:spacing w:after="0" w:before="0" w:line="240" w:lineRule="auto"/>
        <w:rPr>
          <w:color w:val="695d46"/>
          <w:sz w:val="24"/>
          <w:szCs w:val="24"/>
        </w:rPr>
      </w:pPr>
      <w:r w:rsidDel="00000000" w:rsidR="00000000" w:rsidRPr="00000000">
        <w:rPr>
          <w:sz w:val="24"/>
          <w:szCs w:val="24"/>
          <w:highlight w:val="white"/>
          <w:rtl w:val="0"/>
        </w:rPr>
        <w:t xml:space="preserve">Other materials:</w:t>
        <w:tab/>
      </w:r>
      <w:r w:rsidDel="00000000" w:rsidR="00000000" w:rsidRPr="00000000">
        <w:rPr>
          <w:sz w:val="24"/>
          <w:szCs w:val="24"/>
          <w:rtl w:val="0"/>
        </w:rPr>
        <w:t xml:space="preserve">Broadband internet </w:t>
      </w:r>
      <w:r w:rsidDel="00000000" w:rsidR="00000000" w:rsidRPr="00000000">
        <w:rPr>
          <w:rtl w:val="0"/>
        </w:rPr>
      </w:r>
    </w:p>
    <w:p w:rsidR="00000000" w:rsidDel="00000000" w:rsidP="00000000" w:rsidRDefault="00000000" w:rsidRPr="00000000" w14:paraId="0000000C">
      <w:pPr>
        <w:pStyle w:val="Heading1"/>
        <w:spacing w:after="0" w:before="0" w:line="240" w:lineRule="auto"/>
        <w:ind w:left="1440" w:firstLine="720"/>
        <w:rPr>
          <w:color w:val="695d46"/>
          <w:sz w:val="24"/>
          <w:szCs w:val="24"/>
        </w:rPr>
      </w:pPr>
      <w:r w:rsidDel="00000000" w:rsidR="00000000" w:rsidRPr="00000000">
        <w:rPr>
          <w:sz w:val="24"/>
          <w:szCs w:val="24"/>
          <w:rtl w:val="0"/>
        </w:rPr>
        <w:t xml:space="preserve">Device with a microphone and speaker</w:t>
      </w:r>
      <w:r w:rsidDel="00000000" w:rsidR="00000000" w:rsidRPr="00000000">
        <w:rPr>
          <w:rtl w:val="0"/>
        </w:rPr>
      </w:r>
    </w:p>
    <w:p w:rsidR="00000000" w:rsidDel="00000000" w:rsidP="00000000" w:rsidRDefault="00000000" w:rsidRPr="00000000" w14:paraId="0000000D">
      <w:pPr>
        <w:pStyle w:val="Heading1"/>
        <w:spacing w:after="0" w:before="0" w:line="240" w:lineRule="auto"/>
        <w:ind w:left="1440" w:firstLine="720"/>
        <w:rPr>
          <w:sz w:val="24"/>
          <w:szCs w:val="24"/>
        </w:rPr>
      </w:pPr>
      <w:r w:rsidDel="00000000" w:rsidR="00000000" w:rsidRPr="00000000">
        <w:rPr>
          <w:sz w:val="24"/>
          <w:szCs w:val="24"/>
          <w:rtl w:val="0"/>
        </w:rPr>
        <w:t xml:space="preserve">Device with a camera</w:t>
      </w:r>
    </w:p>
    <w:p w:rsidR="00000000" w:rsidDel="00000000" w:rsidP="00000000" w:rsidRDefault="00000000" w:rsidRPr="00000000" w14:paraId="0000000E">
      <w:pPr>
        <w:pStyle w:val="Heading1"/>
        <w:spacing w:after="0" w:before="0" w:line="240" w:lineRule="auto"/>
        <w:ind w:left="2160" w:firstLine="0"/>
        <w:rPr>
          <w:sz w:val="24"/>
          <w:szCs w:val="24"/>
        </w:rPr>
      </w:pPr>
      <w:r w:rsidDel="00000000" w:rsidR="00000000" w:rsidRPr="00000000">
        <w:rPr>
          <w:sz w:val="24"/>
          <w:szCs w:val="24"/>
          <w:rtl w:val="0"/>
        </w:rPr>
        <w:t xml:space="preserve">A computer with 256g SSD, 8G of RAM, i5 6th gen processor (or equivalent functionality)</w:t>
      </w:r>
    </w:p>
    <w:p w:rsidR="00000000" w:rsidDel="00000000" w:rsidP="00000000" w:rsidRDefault="00000000" w:rsidRPr="00000000" w14:paraId="0000000F">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10">
      <w:pPr>
        <w:pStyle w:val="Heading1"/>
        <w:spacing w:after="0" w:before="0" w:line="240" w:lineRule="auto"/>
        <w:rPr>
          <w:b w:val="1"/>
          <w:sz w:val="24"/>
          <w:szCs w:val="24"/>
          <w:u w:val="single"/>
        </w:rPr>
      </w:pPr>
      <w:r w:rsidDel="00000000" w:rsidR="00000000" w:rsidRPr="00000000">
        <w:rPr>
          <w:b w:val="1"/>
          <w:sz w:val="24"/>
          <w:szCs w:val="24"/>
          <w:u w:val="single"/>
          <w:rtl w:val="0"/>
        </w:rPr>
        <w:t xml:space="preserve">About the class </w:t>
      </w:r>
    </w:p>
    <w:p w:rsidR="00000000" w:rsidDel="00000000" w:rsidP="00000000" w:rsidRDefault="00000000" w:rsidRPr="00000000" w14:paraId="00000011">
      <w:pPr>
        <w:rPr/>
      </w:pPr>
      <w:r w:rsidDel="00000000" w:rsidR="00000000" w:rsidRPr="00000000">
        <w:rPr>
          <w:rtl w:val="0"/>
        </w:rPr>
        <w:t xml:space="preserve">¡Bienvenidos a la clase de español! I am happy to get to work with you to help you learn Spanish this term! This is an asynchronous course designed without any in-class or Zoom instruction. In order to help facilitate your language learning, this course is designed to provide you with multiple opportunities to practice and use Spanish each week. Like a lot of other skills, it is best to practice more often for shorter periods of time than it is to practice once or twice a week for longer periods of time. The structure of this class is designed with that best practice in mind. On Mondays, Tuesdays, and Thursdays I will post short instructional videos in Moodle that you will watch in order to hear the language and learn grammar and pronunciation. In order to demonstrate an understanding of what you have learned, you will also have practice exercises in MindTap (eBook and learning materials platform). On Wednesdays you will submit a voice recording (more information posted in Moodle) in order to practice your speaking skills. You will submit a weekly “Sunday Assignment” (see calendar of assessments on page 5). Compositions will open at the beginning of each week, so you can submit them whenever you like. Quizzes will be available at 9:00 am on the Friday of the week they are due and close at 11:59 pm on that Sunday. You will have 90 minutes to take them once you begin.</w:t>
      </w:r>
    </w:p>
    <w:p w:rsidR="00000000" w:rsidDel="00000000" w:rsidP="00000000" w:rsidRDefault="00000000" w:rsidRPr="00000000" w14:paraId="00000012">
      <w:pPr>
        <w:pStyle w:val="Heading1"/>
        <w:keepLines w:val="0"/>
        <w:spacing w:after="0" w:before="0" w:line="240" w:lineRule="auto"/>
        <w:rPr>
          <w:sz w:val="24"/>
          <w:szCs w:val="24"/>
        </w:rPr>
      </w:pPr>
      <w:r w:rsidDel="00000000" w:rsidR="00000000" w:rsidRPr="00000000">
        <w:rPr>
          <w:rtl w:val="0"/>
        </w:rPr>
      </w:r>
    </w:p>
    <w:p w:rsidR="00000000" w:rsidDel="00000000" w:rsidP="00000000" w:rsidRDefault="00000000" w:rsidRPr="00000000" w14:paraId="00000013">
      <w:pPr>
        <w:pStyle w:val="Heading1"/>
        <w:spacing w:after="0" w:before="0" w:line="240" w:lineRule="auto"/>
        <w:rPr>
          <w:b w:val="1"/>
          <w:sz w:val="24"/>
          <w:szCs w:val="24"/>
          <w:u w:val="single"/>
        </w:rPr>
      </w:pPr>
      <w:r w:rsidDel="00000000" w:rsidR="00000000" w:rsidRPr="00000000">
        <w:rPr>
          <w:b w:val="1"/>
          <w:i w:val="1"/>
          <w:sz w:val="24"/>
          <w:szCs w:val="24"/>
          <w:u w:val="single"/>
          <w:rtl w:val="0"/>
        </w:rPr>
        <w:t xml:space="preserve">Exploraciones </w:t>
      </w:r>
      <w:r w:rsidDel="00000000" w:rsidR="00000000" w:rsidRPr="00000000">
        <w:rPr>
          <w:b w:val="1"/>
          <w:sz w:val="24"/>
          <w:szCs w:val="24"/>
          <w:u w:val="single"/>
          <w:rtl w:val="0"/>
        </w:rPr>
        <w:t xml:space="preserve">Textbook and MindTap</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5">
      <w:pPr>
        <w:pStyle w:val="Heading1"/>
        <w:spacing w:after="0" w:before="0" w:line="240" w:lineRule="auto"/>
        <w:rPr>
          <w:b w:val="1"/>
          <w:sz w:val="24"/>
          <w:szCs w:val="24"/>
          <w:u w:val="single"/>
        </w:rPr>
      </w:pPr>
      <w:r w:rsidDel="00000000" w:rsidR="00000000" w:rsidRPr="00000000">
        <w:rPr>
          <w:b w:val="1"/>
          <w:sz w:val="24"/>
          <w:szCs w:val="24"/>
          <w:u w:val="single"/>
          <w:rtl w:val="0"/>
        </w:rPr>
        <w:t xml:space="preserve">Moodle</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pStyle w:val="Heading1"/>
        <w:spacing w:after="0" w:before="0" w:line="240" w:lineRule="auto"/>
        <w:rPr>
          <w:b w:val="1"/>
          <w:sz w:val="24"/>
          <w:szCs w:val="24"/>
          <w:u w:val="single"/>
        </w:rPr>
      </w:pPr>
      <w:r w:rsidDel="00000000" w:rsidR="00000000" w:rsidRPr="00000000">
        <w:rPr>
          <w:b w:val="1"/>
          <w:sz w:val="24"/>
          <w:szCs w:val="24"/>
          <w:u w:val="single"/>
          <w:rtl w:val="0"/>
        </w:rPr>
        <w:t xml:space="preserve">SPN 101 Outcomes</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1) Communicate and demonstrate an understanding of basic personal information in oral form. </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2) Communicate and demonstrate an understanding of basic personal information in written form.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3) Demonstrate an awareness of the many ways in which learning a language contributes to one’s education, future career opportunities, and the well-being of communities. </w:t>
      </w:r>
    </w:p>
    <w:p w:rsidR="00000000" w:rsidDel="00000000" w:rsidP="00000000" w:rsidRDefault="00000000" w:rsidRPr="00000000" w14:paraId="0000001C">
      <w:pPr>
        <w:spacing w:line="240" w:lineRule="auto"/>
        <w:rPr>
          <w:sz w:val="24"/>
          <w:szCs w:val="24"/>
          <w:u w:val="single"/>
        </w:rPr>
      </w:pPr>
      <w:r w:rsidDel="00000000" w:rsidR="00000000" w:rsidRPr="00000000">
        <w:rPr>
          <w:rtl w:val="0"/>
        </w:rPr>
      </w:r>
    </w:p>
    <w:p w:rsidR="00000000" w:rsidDel="00000000" w:rsidP="00000000" w:rsidRDefault="00000000" w:rsidRPr="00000000" w14:paraId="0000001D">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Objectives</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1) Learn the basics of Spanish pronunciation and acquire a basic vocabulary to communicate personal information.</w:t>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2) Learn basic vocabulary and sentence structure in order to be able to communicate basic ideas.</w:t>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3) Empathize with speakers of other languages.</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4) Explore the history and culture of a variety of Spanish-speaking countries such as Spain, Ecuador, Mexico, and Puerto Rico.</w:t>
      </w:r>
    </w:p>
    <w:p w:rsidR="00000000" w:rsidDel="00000000" w:rsidP="00000000" w:rsidRDefault="00000000" w:rsidRPr="00000000" w14:paraId="00000022">
      <w:pPr>
        <w:spacing w:line="240" w:lineRule="auto"/>
        <w:rPr>
          <w:sz w:val="24"/>
          <w:szCs w:val="24"/>
          <w:u w:val="single"/>
        </w:rPr>
      </w:pPr>
      <w:r w:rsidDel="00000000" w:rsidR="00000000" w:rsidRPr="00000000">
        <w:rPr>
          <w:rtl w:val="0"/>
        </w:rPr>
      </w:r>
    </w:p>
    <w:p w:rsidR="00000000" w:rsidDel="00000000" w:rsidP="00000000" w:rsidRDefault="00000000" w:rsidRPr="00000000" w14:paraId="00000023">
      <w:pPr>
        <w:pStyle w:val="Heading1"/>
        <w:keepLines w:val="0"/>
        <w:spacing w:after="0" w:before="0" w:line="240" w:lineRule="auto"/>
        <w:rPr>
          <w:b w:val="1"/>
          <w:sz w:val="24"/>
          <w:szCs w:val="24"/>
          <w:u w:val="single"/>
        </w:rPr>
      </w:pPr>
      <w:bookmarkStart w:colFirst="0" w:colLast="0" w:name="_1fob9te" w:id="3"/>
      <w:bookmarkEnd w:id="3"/>
      <w:r w:rsidDel="00000000" w:rsidR="00000000" w:rsidRPr="00000000">
        <w:rPr>
          <w:b w:val="1"/>
          <w:sz w:val="24"/>
          <w:szCs w:val="24"/>
          <w:u w:val="single"/>
          <w:rtl w:val="0"/>
        </w:rPr>
        <w:t xml:space="preserve">Grading</w:t>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The grading in this class is optional (A-F, or Pass/Fail).  If you want to take the class P/NP you must notify the registrars’ office.  A passing grade is 700 points or higher.</w:t>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MindTap Exercises                                                             </w:t>
        <w:tab/>
        <w:t xml:space="preserve">220 points</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Quizzes (4)                                                                          </w:t>
        <w:tab/>
        <w:t xml:space="preserve">280 points</w:t>
      </w:r>
    </w:p>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Syllabus and “Why study another language?” Quiz</w:t>
        <w:tab/>
        <w:tab/>
        <w:t xml:space="preserve">  20 points</w:t>
      </w:r>
    </w:p>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Composiciones (4)                                                              </w:t>
        <w:tab/>
        <w:t xml:space="preserve">200 points</w:t>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Weekly video recordings (10)                                            </w:t>
        <w:tab/>
        <w:t xml:space="preserve">200 points</w:t>
      </w:r>
    </w:p>
    <w:p w:rsidR="00000000" w:rsidDel="00000000" w:rsidP="00000000" w:rsidRDefault="00000000" w:rsidRPr="00000000" w14:paraId="0000002B">
      <w:pPr>
        <w:spacing w:line="240" w:lineRule="auto"/>
        <w:rPr>
          <w:sz w:val="24"/>
          <w:szCs w:val="24"/>
          <w:u w:val="single"/>
        </w:rPr>
      </w:pPr>
      <w:r w:rsidDel="00000000" w:rsidR="00000000" w:rsidRPr="00000000">
        <w:rPr>
          <w:sz w:val="24"/>
          <w:szCs w:val="24"/>
          <w:u w:val="single"/>
          <w:rtl w:val="0"/>
        </w:rPr>
        <w:t xml:space="preserve">Final Exam                                                             </w:t>
        <w:tab/>
        <w:t xml:space="preserve">        </w:t>
        <w:tab/>
        <w:t xml:space="preserve">  80 points</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Total                                                                                   </w:t>
        <w:tab/>
        <w:t xml:space="preserve">1000 points</w:t>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A = 900-1000; B = 899-800; C = 799-700; D = 699-600; F = 599 or less</w:t>
      </w:r>
    </w:p>
    <w:p w:rsidR="00000000" w:rsidDel="00000000" w:rsidP="00000000" w:rsidRDefault="00000000" w:rsidRPr="00000000" w14:paraId="0000002F">
      <w:pPr>
        <w:pStyle w:val="Heading1"/>
        <w:keepLines w:val="0"/>
        <w:spacing w:after="0" w:before="0" w:line="240" w:lineRule="auto"/>
        <w:ind w:left="2160" w:firstLine="0"/>
        <w:rPr>
          <w:b w:val="1"/>
          <w:sz w:val="24"/>
          <w:szCs w:val="24"/>
          <w:u w:val="single"/>
        </w:rPr>
      </w:pPr>
      <w:bookmarkStart w:colFirst="0" w:colLast="0" w:name="_3znysh7" w:id="4"/>
      <w:bookmarkEnd w:id="4"/>
      <w:r w:rsidDel="00000000" w:rsidR="00000000" w:rsidRPr="00000000">
        <w:rPr>
          <w:rtl w:val="0"/>
        </w:rPr>
      </w:r>
    </w:p>
    <w:p w:rsidR="00000000" w:rsidDel="00000000" w:rsidP="00000000" w:rsidRDefault="00000000" w:rsidRPr="00000000" w14:paraId="00000030">
      <w:pPr>
        <w:pStyle w:val="Heading1"/>
        <w:keepLines w:val="0"/>
        <w:spacing w:after="0" w:before="0" w:line="240" w:lineRule="auto"/>
        <w:rPr>
          <w:b w:val="1"/>
          <w:sz w:val="24"/>
          <w:szCs w:val="24"/>
          <w:u w:val="single"/>
        </w:rPr>
      </w:pPr>
      <w:bookmarkStart w:colFirst="0" w:colLast="0" w:name="_2et92p0" w:id="5"/>
      <w:bookmarkEnd w:id="5"/>
      <w:r w:rsidDel="00000000" w:rsidR="00000000" w:rsidRPr="00000000">
        <w:rPr>
          <w:b w:val="1"/>
          <w:sz w:val="24"/>
          <w:szCs w:val="24"/>
          <w:u w:val="single"/>
          <w:rtl w:val="0"/>
        </w:rPr>
        <w:t xml:space="preserve">MindTap Exercises</w:t>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There will be assignments due in MindTap most Mondays, Tuesdays, Thursdays (and the first Friday of the term) by 11:59 p.m. (see assignment calendar in MindTap specific due dates). I will accept homework assignments up to one week late for half credit. You have up to seven attempts to earn as many points as possible for your homework (only the best attempt counts for calculating your grade).</w:t>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pStyle w:val="Heading1"/>
        <w:keepLines w:val="0"/>
        <w:spacing w:after="0" w:before="0" w:line="240" w:lineRule="auto"/>
        <w:rPr>
          <w:b w:val="1"/>
          <w:sz w:val="24"/>
          <w:szCs w:val="24"/>
          <w:u w:val="single"/>
        </w:rPr>
      </w:pPr>
      <w:bookmarkStart w:colFirst="0" w:colLast="0" w:name="_tyjcwt" w:id="6"/>
      <w:bookmarkEnd w:id="6"/>
      <w:r w:rsidDel="00000000" w:rsidR="00000000" w:rsidRPr="00000000">
        <w:rPr>
          <w:b w:val="1"/>
          <w:sz w:val="24"/>
          <w:szCs w:val="24"/>
          <w:u w:val="single"/>
          <w:rtl w:val="0"/>
        </w:rPr>
        <w:t xml:space="preserve">Quizzes</w:t>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6">
      <w:pPr>
        <w:pStyle w:val="Heading1"/>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37">
      <w:pPr>
        <w:pStyle w:val="Heading1"/>
        <w:spacing w:after="0" w:before="0" w:line="240" w:lineRule="auto"/>
        <w:rPr>
          <w:b w:val="1"/>
          <w:sz w:val="24"/>
          <w:szCs w:val="24"/>
          <w:u w:val="single"/>
        </w:rPr>
      </w:pPr>
      <w:r w:rsidDel="00000000" w:rsidR="00000000" w:rsidRPr="00000000">
        <w:rPr>
          <w:b w:val="1"/>
          <w:sz w:val="24"/>
          <w:szCs w:val="24"/>
          <w:u w:val="single"/>
          <w:rtl w:val="0"/>
        </w:rPr>
        <w:t xml:space="preserve">Composiciones</w:t>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pStyle w:val="Heading1"/>
        <w:spacing w:after="0" w:before="0" w:line="240" w:lineRule="auto"/>
        <w:rPr>
          <w:b w:val="1"/>
          <w:sz w:val="24"/>
          <w:szCs w:val="24"/>
          <w:u w:val="single"/>
        </w:rPr>
      </w:pPr>
      <w:bookmarkStart w:colFirst="0" w:colLast="0" w:name="_3dy6vkm" w:id="7"/>
      <w:bookmarkEnd w:id="7"/>
      <w:r w:rsidDel="00000000" w:rsidR="00000000" w:rsidRPr="00000000">
        <w:rPr>
          <w:b w:val="1"/>
          <w:sz w:val="24"/>
          <w:szCs w:val="24"/>
          <w:u w:val="single"/>
          <w:rtl w:val="0"/>
        </w:rPr>
        <w:t xml:space="preserve">Video Recordings</w:t>
      </w:r>
    </w:p>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You will submit a weekly video recording on Wednesdays of each week in order to practice your Spanish-speaking skills. These will be posted and submitted in Moodle, where you can find further information.</w:t>
      </w:r>
    </w:p>
    <w:p w:rsidR="00000000" w:rsidDel="00000000" w:rsidP="00000000" w:rsidRDefault="00000000" w:rsidRPr="00000000" w14:paraId="0000003C">
      <w:pPr>
        <w:pStyle w:val="Heading1"/>
        <w:keepLines w:val="0"/>
        <w:spacing w:after="0" w:before="0" w:line="240" w:lineRule="auto"/>
        <w:ind w:left="2160" w:firstLine="0"/>
        <w:rPr>
          <w:b w:val="1"/>
          <w:sz w:val="24"/>
          <w:szCs w:val="24"/>
          <w:u w:val="single"/>
        </w:rPr>
      </w:pPr>
      <w:bookmarkStart w:colFirst="0" w:colLast="0" w:name="_1t3h5sf" w:id="8"/>
      <w:bookmarkEnd w:id="8"/>
      <w:r w:rsidDel="00000000" w:rsidR="00000000" w:rsidRPr="00000000">
        <w:rPr>
          <w:rtl w:val="0"/>
        </w:rPr>
      </w:r>
    </w:p>
    <w:p w:rsidR="00000000" w:rsidDel="00000000" w:rsidP="00000000" w:rsidRDefault="00000000" w:rsidRPr="00000000" w14:paraId="0000003D">
      <w:pPr>
        <w:pStyle w:val="Heading1"/>
        <w:keepLines w:val="0"/>
        <w:spacing w:after="0" w:before="0" w:line="240" w:lineRule="auto"/>
        <w:rPr>
          <w:b w:val="1"/>
          <w:sz w:val="24"/>
          <w:szCs w:val="24"/>
          <w:u w:val="single"/>
        </w:rPr>
      </w:pPr>
      <w:bookmarkStart w:colFirst="0" w:colLast="0" w:name="_4d34og8" w:id="9"/>
      <w:bookmarkEnd w:id="9"/>
      <w:r w:rsidDel="00000000" w:rsidR="00000000" w:rsidRPr="00000000">
        <w:rPr>
          <w:b w:val="1"/>
          <w:sz w:val="24"/>
          <w:szCs w:val="24"/>
          <w:u w:val="single"/>
          <w:rtl w:val="0"/>
        </w:rPr>
        <w:t xml:space="preserve">Final Exam</w:t>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More information will be provided regarding this assessment as the term progresses.</w:t>
      </w:r>
    </w:p>
    <w:p w:rsidR="00000000" w:rsidDel="00000000" w:rsidP="00000000" w:rsidRDefault="00000000" w:rsidRPr="00000000" w14:paraId="0000003F">
      <w:pPr>
        <w:spacing w:line="240" w:lineRule="auto"/>
        <w:rPr>
          <w:sz w:val="24"/>
          <w:szCs w:val="24"/>
        </w:rPr>
      </w:pPr>
      <w:r w:rsidDel="00000000" w:rsidR="00000000" w:rsidRPr="00000000">
        <w:rPr>
          <w:rtl w:val="0"/>
        </w:rPr>
      </w:r>
    </w:p>
    <w:p w:rsidR="00000000" w:rsidDel="00000000" w:rsidP="00000000" w:rsidRDefault="00000000" w:rsidRPr="00000000" w14:paraId="00000040">
      <w:pPr>
        <w:pStyle w:val="Heading1"/>
        <w:spacing w:after="0" w:before="0" w:line="240" w:lineRule="auto"/>
        <w:rPr>
          <w:b w:val="1"/>
          <w:sz w:val="24"/>
          <w:szCs w:val="24"/>
          <w:u w:val="single"/>
        </w:rPr>
      </w:pPr>
      <w:r w:rsidDel="00000000" w:rsidR="00000000" w:rsidRPr="00000000">
        <w:rPr>
          <w:b w:val="1"/>
          <w:sz w:val="24"/>
          <w:szCs w:val="24"/>
          <w:u w:val="single"/>
          <w:rtl w:val="0"/>
        </w:rPr>
        <w:t xml:space="preserve">Integrity Statement </w:t>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2">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43">
      <w:pPr>
        <w:pStyle w:val="Heading1"/>
        <w:spacing w:after="0" w:before="0" w:line="240" w:lineRule="auto"/>
        <w:rPr>
          <w:b w:val="1"/>
          <w:sz w:val="24"/>
          <w:szCs w:val="24"/>
          <w:u w:val="single"/>
        </w:rPr>
      </w:pPr>
      <w:r w:rsidDel="00000000" w:rsidR="00000000" w:rsidRPr="00000000">
        <w:rPr>
          <w:b w:val="1"/>
          <w:sz w:val="24"/>
          <w:szCs w:val="24"/>
          <w:u w:val="single"/>
          <w:rtl w:val="0"/>
        </w:rPr>
        <w:t xml:space="preserve">Tips for success in this class</w:t>
      </w:r>
    </w:p>
    <w:p w:rsidR="00000000" w:rsidDel="00000000" w:rsidP="00000000" w:rsidRDefault="00000000" w:rsidRPr="00000000" w14:paraId="00000044">
      <w:pPr>
        <w:numPr>
          <w:ilvl w:val="0"/>
          <w:numId w:val="1"/>
        </w:numPr>
        <w:spacing w:line="240" w:lineRule="auto"/>
        <w:ind w:left="720" w:hanging="360"/>
        <w:rPr>
          <w:sz w:val="24"/>
          <w:szCs w:val="24"/>
        </w:rPr>
      </w:pPr>
      <w:r w:rsidDel="00000000" w:rsidR="00000000" w:rsidRPr="00000000">
        <w:rPr>
          <w:sz w:val="24"/>
          <w:szCs w:val="24"/>
          <w:rtl w:val="0"/>
        </w:rPr>
        <w:t xml:space="preserve">Have fun with the language!  Expose yourself to Spanish as much as possible outside of class.  </w:t>
      </w:r>
    </w:p>
    <w:p w:rsidR="00000000" w:rsidDel="00000000" w:rsidP="00000000" w:rsidRDefault="00000000" w:rsidRPr="00000000" w14:paraId="00000045">
      <w:pPr>
        <w:numPr>
          <w:ilvl w:val="0"/>
          <w:numId w:val="1"/>
        </w:numPr>
        <w:spacing w:line="240" w:lineRule="auto"/>
        <w:ind w:left="720" w:hanging="360"/>
        <w:rPr>
          <w:sz w:val="24"/>
          <w:szCs w:val="24"/>
        </w:rPr>
      </w:pPr>
      <w:r w:rsidDel="00000000" w:rsidR="00000000" w:rsidRPr="00000000">
        <w:rPr>
          <w:sz w:val="24"/>
          <w:szCs w:val="24"/>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6">
      <w:pPr>
        <w:numPr>
          <w:ilvl w:val="0"/>
          <w:numId w:val="1"/>
        </w:numPr>
        <w:spacing w:line="240" w:lineRule="auto"/>
        <w:ind w:left="720" w:hanging="360"/>
        <w:rPr>
          <w:sz w:val="24"/>
          <w:szCs w:val="24"/>
        </w:rPr>
      </w:pPr>
      <w:r w:rsidDel="00000000" w:rsidR="00000000" w:rsidRPr="00000000">
        <w:rPr>
          <w:sz w:val="24"/>
          <w:szCs w:val="24"/>
          <w:rtl w:val="0"/>
        </w:rPr>
        <w:t xml:space="preserve">Because not everyone learns the same way it is important that you discover your own and personal learning style.</w:t>
      </w:r>
    </w:p>
    <w:p w:rsidR="00000000" w:rsidDel="00000000" w:rsidP="00000000" w:rsidRDefault="00000000" w:rsidRPr="00000000" w14:paraId="00000047">
      <w:pPr>
        <w:numPr>
          <w:ilvl w:val="0"/>
          <w:numId w:val="1"/>
        </w:numPr>
        <w:spacing w:line="240" w:lineRule="auto"/>
        <w:ind w:left="720" w:hanging="360"/>
        <w:rPr>
          <w:sz w:val="24"/>
          <w:szCs w:val="24"/>
        </w:rPr>
      </w:pPr>
      <w:r w:rsidDel="00000000" w:rsidR="00000000" w:rsidRPr="00000000">
        <w:rPr>
          <w:sz w:val="24"/>
          <w:szCs w:val="24"/>
          <w:rtl w:val="0"/>
        </w:rPr>
        <w:t xml:space="preserve">Remember it is better to study for short periods of time every day rather than a long time once a week!</w:t>
      </w:r>
    </w:p>
    <w:p w:rsidR="00000000" w:rsidDel="00000000" w:rsidP="00000000" w:rsidRDefault="00000000" w:rsidRPr="00000000" w14:paraId="00000048">
      <w:pPr>
        <w:spacing w:line="240" w:lineRule="auto"/>
        <w:rPr>
          <w:sz w:val="24"/>
          <w:szCs w:val="24"/>
        </w:rPr>
      </w:pPr>
      <w:r w:rsidDel="00000000" w:rsidR="00000000" w:rsidRPr="00000000">
        <w:rPr>
          <w:rtl w:val="0"/>
        </w:rPr>
      </w:r>
    </w:p>
    <w:p w:rsidR="00000000" w:rsidDel="00000000" w:rsidP="00000000" w:rsidRDefault="00000000" w:rsidRPr="00000000" w14:paraId="00000049">
      <w:pPr>
        <w:pStyle w:val="Heading1"/>
        <w:spacing w:after="0" w:before="0" w:lineRule="auto"/>
        <w:rPr>
          <w:b w:val="1"/>
          <w:u w:val="single"/>
        </w:rPr>
      </w:pPr>
      <w:r w:rsidDel="00000000" w:rsidR="00000000" w:rsidRPr="00000000">
        <w:rPr>
          <w:b w:val="1"/>
          <w:color w:val="000000"/>
          <w:sz w:val="24"/>
          <w:szCs w:val="24"/>
          <w:u w:val="single"/>
          <w:rtl w:val="0"/>
        </w:rPr>
        <w:t xml:space="preserve">Tutors</w:t>
      </w:r>
      <w:r w:rsidDel="00000000" w:rsidR="00000000" w:rsidRPr="00000000">
        <w:rPr>
          <w:rtl w:val="0"/>
        </w:rPr>
      </w:r>
    </w:p>
    <w:p w:rsidR="00000000" w:rsidDel="00000000" w:rsidP="00000000" w:rsidRDefault="00000000" w:rsidRPr="00000000" w14:paraId="0000004A">
      <w:pPr>
        <w:spacing w:line="240" w:lineRule="auto"/>
        <w:rPr>
          <w:color w:val="000000"/>
        </w:rPr>
      </w:pPr>
      <w:r w:rsidDel="00000000" w:rsidR="00000000" w:rsidRPr="00000000">
        <w:rPr>
          <w:color w:val="000000"/>
          <w:rtl w:val="0"/>
        </w:rPr>
        <w:t xml:space="preserve">LBCC offers a wonderful resource: Tutors (free of cost!) that can help you to study and understand difficult concepts. In order to use this service, you need to sign up in advance via single sign-on. Visit the </w:t>
      </w:r>
      <w:hyperlink r:id="rId8">
        <w:r w:rsidDel="00000000" w:rsidR="00000000" w:rsidRPr="00000000">
          <w:rPr>
            <w:color w:val="0000ff"/>
            <w:u w:val="single"/>
            <w:rtl w:val="0"/>
          </w:rPr>
          <w:t xml:space="preserve">tutor information page</w:t>
        </w:r>
      </w:hyperlink>
      <w:r w:rsidDel="00000000" w:rsidR="00000000" w:rsidRPr="00000000">
        <w:rPr>
          <w:color w:val="000000"/>
          <w:rtl w:val="0"/>
        </w:rPr>
        <w:t xml:space="preserve"> on the LBCC website for more information about tutoring available at LBCC as well as detailed instructions on how to sign up for a tutor.</w:t>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pStyle w:val="Heading1"/>
        <w:spacing w:after="0" w:before="0" w:line="240" w:lineRule="auto"/>
        <w:rPr>
          <w:b w:val="1"/>
          <w:sz w:val="24"/>
          <w:szCs w:val="24"/>
          <w:u w:val="single"/>
        </w:rPr>
      </w:pPr>
      <w:r w:rsidDel="00000000" w:rsidR="00000000" w:rsidRPr="00000000">
        <w:rPr>
          <w:b w:val="1"/>
          <w:sz w:val="24"/>
          <w:szCs w:val="24"/>
          <w:u w:val="single"/>
          <w:rtl w:val="0"/>
        </w:rPr>
        <w:t xml:space="preserve">Accessibility Resources</w:t>
      </w:r>
    </w:p>
    <w:p w:rsidR="00000000" w:rsidDel="00000000" w:rsidP="00000000" w:rsidRDefault="00000000" w:rsidRPr="00000000" w14:paraId="00000050">
      <w:pPr>
        <w:spacing w:after="200" w:line="276" w:lineRule="auto"/>
        <w:rPr/>
      </w:pPr>
      <w:r w:rsidDel="00000000" w:rsidR="00000000" w:rsidRPr="00000000">
        <w:rPr>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9">
        <w:r w:rsidDel="00000000" w:rsidR="00000000" w:rsidRPr="00000000">
          <w:rPr>
            <w:color w:val="1155cc"/>
            <w:u w:val="single"/>
            <w:rtl w:val="0"/>
          </w:rPr>
          <w:t xml:space="preserve">www.linnbenton.edu/accessibilityresources</w:t>
        </w:r>
      </w:hyperlink>
      <w:r w:rsidDel="00000000" w:rsidR="00000000" w:rsidRPr="00000000">
        <w:rPr>
          <w:rtl w:val="0"/>
        </w:rPr>
        <w:t xml:space="preserve"> for steps on how to apply for services or call (541) 917-4789.</w:t>
      </w:r>
    </w:p>
    <w:p w:rsidR="00000000" w:rsidDel="00000000" w:rsidP="00000000" w:rsidRDefault="00000000" w:rsidRPr="00000000" w14:paraId="00000051">
      <w:pPr>
        <w:pStyle w:val="Heading1"/>
        <w:spacing w:after="0" w:before="0" w:line="240" w:lineRule="auto"/>
        <w:rPr>
          <w:b w:val="1"/>
          <w:sz w:val="24"/>
          <w:szCs w:val="24"/>
          <w:u w:val="single"/>
        </w:rPr>
      </w:pPr>
      <w:r w:rsidDel="00000000" w:rsidR="00000000" w:rsidRPr="00000000">
        <w:rPr>
          <w:b w:val="1"/>
          <w:sz w:val="24"/>
          <w:szCs w:val="24"/>
          <w:u w:val="single"/>
          <w:rtl w:val="0"/>
        </w:rPr>
        <w:t xml:space="preserve">Statement of Inclusion </w:t>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pStyle w:val="Heading1"/>
        <w:keepLines w:val="0"/>
        <w:spacing w:after="0" w:before="0" w:line="240" w:lineRule="auto"/>
        <w:rPr>
          <w:b w:val="1"/>
          <w:sz w:val="24"/>
          <w:szCs w:val="24"/>
          <w:u w:val="single"/>
        </w:rPr>
      </w:pPr>
      <w:bookmarkStart w:colFirst="0" w:colLast="0" w:name="_2s8eyo1" w:id="10"/>
      <w:bookmarkEnd w:id="10"/>
      <w:r w:rsidDel="00000000" w:rsidR="00000000" w:rsidRPr="00000000">
        <w:rPr>
          <w:rtl w:val="0"/>
        </w:rPr>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keepLines w:val="0"/>
        <w:spacing w:after="0" w:before="0" w:line="240" w:lineRule="auto"/>
        <w:rPr>
          <w:b w:val="1"/>
          <w:sz w:val="24"/>
          <w:szCs w:val="24"/>
          <w:u w:val="single"/>
        </w:rPr>
      </w:pPr>
      <w:r w:rsidDel="00000000" w:rsidR="00000000" w:rsidRPr="00000000">
        <w:rPr>
          <w:b w:val="1"/>
          <w:sz w:val="24"/>
          <w:szCs w:val="24"/>
          <w:u w:val="single"/>
          <w:rtl w:val="0"/>
        </w:rPr>
        <w:t xml:space="preserve">Calendar of Topics Covered</w:t>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Semana 1 (Week 1): Syllabus; Greetings (pp. 4, 34); Classroom (pp. 4, 34); Alphabet (p. 5); Numbers (pp. 9, 12); Gender and number of nouns (pp. 8-9); Definite v. indefinite articles (pp. 11-12)</w:t>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Semana 2 (Week 2): Descriptive adjectives (pp. 18, 35); Subject pronouns (pp. 22-23); Ser (pp. 22-23); Gender and number of adjectives (p. 25)</w:t>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Semana 3: Family and pets (pp. 38, 68); Possessive adjectives (pp. 42-43); Ar verbs (pp. 45-46)</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Semana 4: Academic subjects (pp. 52, 69); Tener (p. 56); Adjective placement (p. 59)</w:t>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Semana 5: Clothing (pp. 74, 104); Weather (pp. 74, 104); Seasons (pp. 74, 104); Colors (pp. 74); Gustar (p. 78) </w:t>
      </w:r>
    </w:p>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Semana 6: Er/ir verbs (pp. 81-82); Time (p. 88) ; Days of the week (pp. 88, 105); Months and dates (pp. 88, 105)</w:t>
        <w:tab/>
      </w:r>
    </w:p>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Semana 7: Ir (pp. 92-93); Ir a + infinitive (p. 95)</w:t>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Semana 8: City vocabulary (pp. 108, 138); O -&gt; ue stem change verbs (pp. 112-113); Estar and prepositions (p. 115)</w:t>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Semana 9: House vocabulary (pp. 122, 139); Interrogatives (pp. 126-127, 139)</w:t>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Semana 10:  E-&gt;ie and e-&gt;i stem change verbs (pp. 129-130)</w:t>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F">
      <w:pPr>
        <w:pStyle w:val="Heading1"/>
        <w:keepLines w:val="0"/>
        <w:spacing w:after="0" w:before="0" w:line="240" w:lineRule="auto"/>
        <w:rPr>
          <w:b w:val="1"/>
          <w:sz w:val="24"/>
          <w:szCs w:val="24"/>
          <w:u w:val="single"/>
        </w:rPr>
      </w:pPr>
      <w:bookmarkStart w:colFirst="0" w:colLast="0" w:name="_17dp8vu" w:id="11"/>
      <w:bookmarkEnd w:id="11"/>
      <w:r w:rsidDel="00000000" w:rsidR="00000000" w:rsidRPr="00000000">
        <w:rPr>
          <w:b w:val="1"/>
          <w:sz w:val="24"/>
          <w:szCs w:val="24"/>
          <w:u w:val="single"/>
          <w:rtl w:val="0"/>
        </w:rPr>
        <w:t xml:space="preserve">Calendar of Assessments</w:t>
      </w:r>
    </w:p>
    <w:p w:rsidR="00000000" w:rsidDel="00000000" w:rsidP="00000000" w:rsidRDefault="00000000" w:rsidRPr="00000000" w14:paraId="00000080">
      <w:pPr>
        <w:spacing w:line="240" w:lineRule="auto"/>
        <w:rPr>
          <w:sz w:val="24"/>
          <w:szCs w:val="24"/>
        </w:rPr>
      </w:pP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Quizzes will be posted in Moodle 9:00 a.m. on the Friday of the week that they are due and will be due no later than 11:59 p.m. on the Sunday of the week that they are due. You will have 90 minutes to take your quizzes.</w:t>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8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Semana 1 (Week 1): Syllabus and “Why study another language?” Quiz</w:t>
      </w:r>
    </w:p>
    <w:p w:rsidR="00000000" w:rsidDel="00000000" w:rsidP="00000000" w:rsidRDefault="00000000" w:rsidRPr="00000000" w14:paraId="00000086">
      <w:pPr>
        <w:spacing w:line="240" w:lineRule="auto"/>
        <w:rPr>
          <w:sz w:val="24"/>
          <w:szCs w:val="24"/>
        </w:rPr>
      </w:pPr>
      <w:r w:rsidDel="00000000" w:rsidR="00000000" w:rsidRPr="00000000">
        <w:rPr>
          <w:sz w:val="24"/>
          <w:szCs w:val="24"/>
          <w:rtl w:val="0"/>
        </w:rPr>
        <w:t xml:space="preserve">Semana 2 (Week 2): Quiz #1</w:t>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Semana 3: Composición #1</w:t>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Semana 4: Quiz #2</w:t>
      </w:r>
    </w:p>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Semana 5: Composición #2</w:t>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Semana 6: Quiz #3</w:t>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Semana 7: Composición #3</w:t>
      </w:r>
    </w:p>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Semana 8: Quiz #4</w:t>
      </w:r>
    </w:p>
    <w:p w:rsidR="00000000" w:rsidDel="00000000" w:rsidP="00000000" w:rsidRDefault="00000000" w:rsidRPr="00000000" w14:paraId="0000008D">
      <w:pPr>
        <w:spacing w:line="240" w:lineRule="auto"/>
        <w:rPr>
          <w:sz w:val="24"/>
          <w:szCs w:val="24"/>
        </w:rPr>
      </w:pPr>
      <w:r w:rsidDel="00000000" w:rsidR="00000000" w:rsidRPr="00000000">
        <w:rPr>
          <w:sz w:val="24"/>
          <w:szCs w:val="24"/>
          <w:rtl w:val="0"/>
        </w:rPr>
        <w:t xml:space="preserve">Semana 9: Nothing Due (Thanksgiving holiday weekend)</w:t>
      </w:r>
    </w:p>
    <w:p w:rsidR="00000000" w:rsidDel="00000000" w:rsidP="00000000" w:rsidRDefault="00000000" w:rsidRPr="00000000" w14:paraId="0000008E">
      <w:pPr>
        <w:spacing w:line="240" w:lineRule="auto"/>
        <w:rPr>
          <w:sz w:val="24"/>
          <w:szCs w:val="24"/>
        </w:rPr>
      </w:pPr>
      <w:r w:rsidDel="00000000" w:rsidR="00000000" w:rsidRPr="00000000">
        <w:rPr>
          <w:sz w:val="24"/>
          <w:szCs w:val="24"/>
          <w:rtl w:val="0"/>
        </w:rPr>
        <w:t xml:space="preserve">Semana 10: Composición #4</w:t>
      </w:r>
    </w:p>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line="240" w:lineRule="auto"/>
        <w:rPr>
          <w:sz w:val="24"/>
          <w:szCs w:val="24"/>
        </w:rPr>
      </w:pPr>
      <w:r w:rsidDel="00000000" w:rsidR="00000000" w:rsidRPr="00000000">
        <w:rPr>
          <w:sz w:val="24"/>
          <w:szCs w:val="24"/>
          <w:rtl w:val="0"/>
        </w:rPr>
        <w:t xml:space="preserve">Finals week: Final Exam will open on Monday (12/4) at 9:00 a.m. and will close Wednesday (12/6) at 11:59 p.m.</w:t>
      </w:r>
    </w:p>
    <w:p w:rsidR="00000000" w:rsidDel="00000000" w:rsidP="00000000" w:rsidRDefault="00000000" w:rsidRPr="00000000" w14:paraId="000000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ccessibility/index.ph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s://www.linnbenton.edu/student-services/library-tutoring-testing/learning-center/tutoring/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