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2826"/>
        <w:gridCol w:w="7530"/>
      </w:tblGrid>
      <w:tr w:rsidR="00B34E40" w:rsidRPr="00D62E85" w:rsidTr="00B34E40">
        <w:trPr>
          <w:cantSplit/>
          <w:trHeight w:val="990"/>
        </w:trPr>
        <w:tc>
          <w:tcPr>
            <w:tcW w:w="2826" w:type="dxa"/>
            <w:vAlign w:val="center"/>
          </w:tcPr>
          <w:p w:rsidR="00B34E40" w:rsidRPr="00D62E85" w:rsidRDefault="00B34E40" w:rsidP="00B34E40">
            <w:pPr>
              <w:jc w:val="center"/>
              <w:rPr>
                <w:b/>
                <w:sz w:val="40"/>
                <w:szCs w:val="40"/>
              </w:rPr>
            </w:pPr>
            <w:r>
              <w:rPr>
                <w:b/>
                <w:sz w:val="40"/>
                <w:szCs w:val="40"/>
              </w:rPr>
              <w:t xml:space="preserve">Tabletop </w:t>
            </w:r>
            <w:r w:rsidRPr="00D62E85">
              <w:rPr>
                <w:b/>
                <w:sz w:val="40"/>
                <w:szCs w:val="40"/>
              </w:rPr>
              <w:t>Lab</w:t>
            </w:r>
            <w:r>
              <w:rPr>
                <w:b/>
                <w:sz w:val="40"/>
                <w:szCs w:val="40"/>
              </w:rPr>
              <w:t>:</w:t>
            </w:r>
          </w:p>
        </w:tc>
        <w:tc>
          <w:tcPr>
            <w:tcW w:w="7530" w:type="dxa"/>
            <w:vAlign w:val="center"/>
          </w:tcPr>
          <w:p w:rsidR="00B34E40" w:rsidRPr="00D62E85" w:rsidRDefault="00B34E40" w:rsidP="00B34E40">
            <w:pPr>
              <w:jc w:val="center"/>
              <w:rPr>
                <w:sz w:val="40"/>
                <w:szCs w:val="40"/>
              </w:rPr>
            </w:pPr>
            <w:r w:rsidRPr="00D62E85">
              <w:rPr>
                <w:b/>
                <w:sz w:val="40"/>
                <w:szCs w:val="40"/>
              </w:rPr>
              <w:t xml:space="preserve">Sampling </w:t>
            </w:r>
            <w:r>
              <w:rPr>
                <w:b/>
                <w:sz w:val="40"/>
                <w:szCs w:val="40"/>
              </w:rPr>
              <w:t>Error and the Scientific Method</w:t>
            </w:r>
          </w:p>
        </w:tc>
      </w:tr>
    </w:tbl>
    <w:p w:rsidR="00D50562" w:rsidRPr="00A74336" w:rsidRDefault="00D50562">
      <w:pPr>
        <w:pBdr>
          <w:bottom w:val="double" w:sz="6" w:space="1" w:color="auto"/>
        </w:pBdr>
      </w:pPr>
    </w:p>
    <w:p w:rsidR="002E6519" w:rsidRPr="00A74336" w:rsidRDefault="002E6519"/>
    <w:p w:rsidR="002E6519" w:rsidRPr="00A74336" w:rsidRDefault="002E6519" w:rsidP="002E6519">
      <w:pPr>
        <w:rPr>
          <w:b/>
        </w:rPr>
        <w:sectPr w:rsidR="002E6519" w:rsidRPr="00A74336" w:rsidSect="002E6519">
          <w:footerReference w:type="default" r:id="rId8"/>
          <w:pgSz w:w="12240" w:h="15840" w:code="1"/>
          <w:pgMar w:top="1008" w:right="1008" w:bottom="1008" w:left="1008" w:header="720" w:footer="720" w:gutter="0"/>
          <w:cols w:space="720"/>
          <w:docGrid w:linePitch="360"/>
        </w:sectPr>
      </w:pPr>
    </w:p>
    <w:p w:rsidR="002E6519" w:rsidRPr="002E70CC" w:rsidRDefault="002E70CC" w:rsidP="002C520B">
      <w:pPr>
        <w:outlineLvl w:val="0"/>
        <w:rPr>
          <w:b/>
          <w:sz w:val="28"/>
          <w:szCs w:val="28"/>
        </w:rPr>
      </w:pPr>
      <w:r w:rsidRPr="002E70CC">
        <w:rPr>
          <w:b/>
          <w:sz w:val="28"/>
          <w:szCs w:val="28"/>
        </w:rPr>
        <w:lastRenderedPageBreak/>
        <w:t>Introduction:</w:t>
      </w:r>
    </w:p>
    <w:p w:rsidR="002E6519" w:rsidRPr="00A74336" w:rsidRDefault="002E6519" w:rsidP="002E6519">
      <w:pPr>
        <w:sectPr w:rsidR="002E6519" w:rsidRPr="00A74336" w:rsidSect="00785B82">
          <w:type w:val="continuous"/>
          <w:pgSz w:w="12240" w:h="15840" w:code="1"/>
          <w:pgMar w:top="1008" w:right="1008" w:bottom="1008" w:left="1008" w:header="720" w:footer="720" w:gutter="0"/>
          <w:cols w:num="2" w:space="720"/>
          <w:docGrid w:linePitch="360"/>
        </w:sectPr>
      </w:pPr>
    </w:p>
    <w:p w:rsidR="002E6519" w:rsidRPr="00A74336" w:rsidRDefault="002E6519" w:rsidP="00A74336">
      <w:pPr>
        <w:jc w:val="both"/>
      </w:pPr>
      <w:r w:rsidRPr="00A74336">
        <w:lastRenderedPageBreak/>
        <w:t>One of the most fundamental processes of science is data collection.  After the fo</w:t>
      </w:r>
      <w:r w:rsidR="002C520B">
        <w:t>rmulation of a sound hypothesis</w:t>
      </w:r>
      <w:r w:rsidR="00B34E40">
        <w:t>,</w:t>
      </w:r>
      <w:r w:rsidRPr="00A74336">
        <w:t xml:space="preserve"> care must be taken to obtain information that may be </w:t>
      </w:r>
      <w:r w:rsidRPr="00A74336">
        <w:rPr>
          <w:b/>
          <w:i/>
        </w:rPr>
        <w:t>qualitative</w:t>
      </w:r>
      <w:r w:rsidRPr="00A74336">
        <w:t xml:space="preserve"> (based on characteristics such as color, texture etc.) or </w:t>
      </w:r>
      <w:r w:rsidRPr="00A74336">
        <w:rPr>
          <w:b/>
          <w:i/>
        </w:rPr>
        <w:t>quantitative</w:t>
      </w:r>
      <w:r w:rsidRPr="00A74336">
        <w:t xml:space="preserve"> (based on numerical information such as height, mass, amount etc.).  Collecting data can be the most time intensive portion of any experiment and sometimes it can be fascinating and exciting</w:t>
      </w:r>
      <w:r w:rsidR="00122B93">
        <w:t>.</w:t>
      </w:r>
      <w:r w:rsidRPr="00A74336">
        <w:t xml:space="preserve"> </w:t>
      </w:r>
      <w:r w:rsidR="00122B93">
        <w:t>C</w:t>
      </w:r>
      <w:r w:rsidRPr="00A74336">
        <w:t>onsider for instance the famous animal behavior studies of charismatic mega-fauna such as lions</w:t>
      </w:r>
      <w:r w:rsidR="00122B93">
        <w:t xml:space="preserve"> </w:t>
      </w:r>
      <w:r w:rsidRPr="00A74336">
        <w:t>and chimps in Africa.</w:t>
      </w:r>
      <w:r w:rsidR="00122B93">
        <w:t xml:space="preserve"> Studying such amazing animals is often a big draw for young people to consider a career in science. </w:t>
      </w:r>
    </w:p>
    <w:p w:rsidR="002E6519" w:rsidRPr="00A74336" w:rsidRDefault="002E6519" w:rsidP="00A74336">
      <w:pPr>
        <w:jc w:val="both"/>
      </w:pPr>
    </w:p>
    <w:p w:rsidR="002E6519" w:rsidRDefault="002C520B" w:rsidP="00A74336">
      <w:pPr>
        <w:jc w:val="both"/>
      </w:pPr>
      <w:r>
        <w:t>More commonly</w:t>
      </w:r>
      <w:r w:rsidR="002E6519" w:rsidRPr="00A74336">
        <w:t xml:space="preserve"> however, and often to the dismay of many budding young scientists</w:t>
      </w:r>
      <w:r>
        <w:t>,</w:t>
      </w:r>
      <w:r w:rsidR="002E6519" w:rsidRPr="00A74336">
        <w:t xml:space="preserve"> is the discovery that data collection can take hours and hours and not be so glamorous.  It takes both </w:t>
      </w:r>
      <w:r w:rsidR="002E6519" w:rsidRPr="00A74336">
        <w:rPr>
          <w:b/>
          <w:i/>
        </w:rPr>
        <w:t>precision</w:t>
      </w:r>
      <w:r w:rsidR="002E6519" w:rsidRPr="00A74336">
        <w:t xml:space="preserve"> (discriminating fine detail) and </w:t>
      </w:r>
      <w:r w:rsidR="002E6519" w:rsidRPr="00A74336">
        <w:rPr>
          <w:b/>
          <w:i/>
        </w:rPr>
        <w:t>accuracy</w:t>
      </w:r>
      <w:r w:rsidR="002E6519" w:rsidRPr="00A74336">
        <w:t xml:space="preserve"> (being as correct and exact as possible) to collect data effectively.  Some areas of science are more oriented towards precision, e.g. medicine and pharmacy.  In this lab we will look at the nature of a concept that is important in science called </w:t>
      </w:r>
      <w:r w:rsidR="002E6519" w:rsidRPr="00122B93">
        <w:rPr>
          <w:b/>
        </w:rPr>
        <w:t>sampling error</w:t>
      </w:r>
      <w:r w:rsidR="002E6519" w:rsidRPr="00A74336">
        <w:t xml:space="preserve">.  </w:t>
      </w:r>
    </w:p>
    <w:p w:rsidR="00E02A6D" w:rsidRDefault="00E02A6D" w:rsidP="00A74336">
      <w:pPr>
        <w:jc w:val="both"/>
      </w:pPr>
    </w:p>
    <w:p w:rsidR="00B41D63" w:rsidRPr="00A74336" w:rsidRDefault="00B41D63" w:rsidP="00B41D63">
      <w:pPr>
        <w:jc w:val="both"/>
      </w:pPr>
      <w:r w:rsidRPr="00A74336">
        <w:t xml:space="preserve">In the weeks to come we will learn about the diversity of life forms found in the </w:t>
      </w:r>
      <w:r w:rsidRPr="00A74336">
        <w:rPr>
          <w:b/>
          <w:i/>
        </w:rPr>
        <w:t>biosphere</w:t>
      </w:r>
      <w:r w:rsidRPr="00A74336">
        <w:t>, i.e</w:t>
      </w:r>
      <w:r>
        <w:t>.</w:t>
      </w:r>
      <w:r w:rsidRPr="00A74336">
        <w:t xml:space="preserve"> the living portion of the Earth’s surface and in its oceans.  We will also learn how scientists estimate the numbers of species for a given taxonomic group, or even for a population of concern.  The state insect of </w:t>
      </w:r>
      <w:smartTag w:uri="urn:schemas-microsoft-com:office:smarttags" w:element="State">
        <w:smartTag w:uri="urn:schemas-microsoft-com:office:smarttags" w:element="place">
          <w:r w:rsidRPr="00A74336">
            <w:t>Oregon</w:t>
          </w:r>
        </w:smartTag>
      </w:smartTag>
      <w:r w:rsidRPr="00A74336">
        <w:t xml:space="preserve"> is the Oregon Swallowtail Butterfly and the state mammal is the beaver.  How do population biologists estimate</w:t>
      </w:r>
      <w:r w:rsidR="00B34E40">
        <w:t>,</w:t>
      </w:r>
      <w:r w:rsidRPr="00A74336">
        <w:t xml:space="preserve"> and then assist </w:t>
      </w:r>
      <w:r w:rsidR="002C520B">
        <w:t>in the regulation or management</w:t>
      </w:r>
      <w:r w:rsidRPr="00A74336">
        <w:t xml:space="preserve"> if necessary, for a given population?  Well to start, they must do some estimation.  This may be done via capture/recapture studies. Scientists may distinguish individuals of the population and “track” their movements by capturing and releasing a sample set of animals applying collars, paints on the fur, or tags in the ears.  It is not possible to track all individuals for the entire </w:t>
      </w:r>
      <w:r w:rsidRPr="00A74336">
        <w:lastRenderedPageBreak/>
        <w:t>state because this simply would not be practical with the limited personnel and the financial resources of the state.  So samples are taken in the form of sightings and/or tagging of individuals for further studies in order to “estimate” or extrapolate the likelihood of the entire population.</w:t>
      </w:r>
    </w:p>
    <w:p w:rsidR="00B41D63" w:rsidRPr="00A74336" w:rsidRDefault="00B41D63" w:rsidP="00B41D63">
      <w:pPr>
        <w:jc w:val="both"/>
      </w:pPr>
    </w:p>
    <w:p w:rsidR="00B41D63" w:rsidRPr="00A74336" w:rsidRDefault="00B41D63" w:rsidP="00B41D63">
      <w:pPr>
        <w:jc w:val="both"/>
      </w:pPr>
      <w:r w:rsidRPr="00A74336">
        <w:t>The potential for error in making these estimates illustrates the concept of</w:t>
      </w:r>
      <w:r>
        <w:t xml:space="preserve"> </w:t>
      </w:r>
      <w:r w:rsidRPr="00A74336">
        <w:rPr>
          <w:b/>
          <w:i/>
        </w:rPr>
        <w:t>sampling error</w:t>
      </w:r>
      <w:r w:rsidRPr="00A74336">
        <w:t xml:space="preserve">.  Sampling error </w:t>
      </w:r>
      <w:r w:rsidRPr="00A74336">
        <w:rPr>
          <w:b/>
          <w:i/>
        </w:rPr>
        <w:t>occurs when sampled subsets</w:t>
      </w:r>
      <w:r w:rsidRPr="00A74336">
        <w:t xml:space="preserve"> are </w:t>
      </w:r>
      <w:r w:rsidRPr="00A74336">
        <w:rPr>
          <w:b/>
          <w:i/>
        </w:rPr>
        <w:t>not representative</w:t>
      </w:r>
      <w:r w:rsidRPr="00A74336">
        <w:t xml:space="preserve"> of the true population.  Another way that you can think of this is that it is an indefinite or distorted view of the actual population.  This could lead to serious consequences if the estimates were way off.  This could be especially significant when estimating numbers within species that are threatened or endangered.  Consider the potential management decisions that would be necessary if a sample of the seriously endangered Siberian tiger or the Black footed ferret were </w:t>
      </w:r>
      <w:proofErr w:type="gramStart"/>
      <w:r w:rsidRPr="00A74336">
        <w:t>over-</w:t>
      </w:r>
      <w:r>
        <w:t xml:space="preserve"> </w:t>
      </w:r>
      <w:r w:rsidRPr="00A74336">
        <w:t>or under</w:t>
      </w:r>
      <w:r>
        <w:t>-</w:t>
      </w:r>
      <w:r w:rsidRPr="00A74336">
        <w:t>estimated</w:t>
      </w:r>
      <w:proofErr w:type="gramEnd"/>
      <w:r w:rsidRPr="00A74336">
        <w:t>.</w:t>
      </w:r>
    </w:p>
    <w:p w:rsidR="00B41D63" w:rsidRPr="00A74336" w:rsidRDefault="00B41D63" w:rsidP="00B41D63">
      <w:pPr>
        <w:jc w:val="both"/>
      </w:pPr>
    </w:p>
    <w:p w:rsidR="003A02B7" w:rsidRDefault="00E02A6D" w:rsidP="00A74336">
      <w:pPr>
        <w:jc w:val="both"/>
      </w:pPr>
      <w:r>
        <w:t xml:space="preserve">You will be exploring three different ways to estimate population sizes using small objects such as </w:t>
      </w:r>
      <w:r w:rsidR="003A02B7">
        <w:t xml:space="preserve">dried beans, candy, or marbles to represent </w:t>
      </w:r>
      <w:r w:rsidR="00B34E40">
        <w:t xml:space="preserve">a population of organisms such as </w:t>
      </w:r>
      <w:r w:rsidR="003A02B7">
        <w:t xml:space="preserve">seeds of two separate plant species. These three methods are: </w:t>
      </w:r>
    </w:p>
    <w:p w:rsidR="003A02B7" w:rsidRDefault="003A02B7" w:rsidP="00A74336">
      <w:pPr>
        <w:jc w:val="both"/>
      </w:pPr>
    </w:p>
    <w:p w:rsidR="00D03F4E" w:rsidRDefault="00D03F4E" w:rsidP="00D03F4E">
      <w:pPr>
        <w:pStyle w:val="ListParagraph"/>
        <w:numPr>
          <w:ilvl w:val="0"/>
          <w:numId w:val="13"/>
        </w:numPr>
        <w:jc w:val="both"/>
      </w:pPr>
      <w:r>
        <w:t>Mark – Recapture method</w:t>
      </w:r>
    </w:p>
    <w:p w:rsidR="003A02B7" w:rsidRDefault="003A02B7" w:rsidP="003A02B7">
      <w:pPr>
        <w:pStyle w:val="ListParagraph"/>
        <w:numPr>
          <w:ilvl w:val="0"/>
          <w:numId w:val="13"/>
        </w:numPr>
        <w:jc w:val="both"/>
      </w:pPr>
      <w:r>
        <w:t>Sampl</w:t>
      </w:r>
      <w:r w:rsidR="00B41D63">
        <w:t>ing</w:t>
      </w:r>
      <w:r>
        <w:t xml:space="preserve"> method</w:t>
      </w:r>
    </w:p>
    <w:p w:rsidR="00E02A6D" w:rsidRDefault="003A02B7" w:rsidP="003A02B7">
      <w:pPr>
        <w:pStyle w:val="ListParagraph"/>
        <w:numPr>
          <w:ilvl w:val="0"/>
          <w:numId w:val="13"/>
        </w:numPr>
        <w:jc w:val="both"/>
      </w:pPr>
      <w:r>
        <w:t xml:space="preserve">Transect method  </w:t>
      </w:r>
    </w:p>
    <w:p w:rsidR="003A02B7" w:rsidRDefault="003A02B7" w:rsidP="003A02B7">
      <w:pPr>
        <w:jc w:val="both"/>
      </w:pPr>
    </w:p>
    <w:p w:rsidR="003A02B7" w:rsidRPr="00A74336" w:rsidRDefault="003A02B7" w:rsidP="003A02B7">
      <w:pPr>
        <w:jc w:val="both"/>
      </w:pPr>
      <w:r>
        <w:t xml:space="preserve">After conducting your experiments and collecting data on your two </w:t>
      </w:r>
      <w:r w:rsidR="00B34E40">
        <w:t>“</w:t>
      </w:r>
      <w:r>
        <w:t>species</w:t>
      </w:r>
      <w:r w:rsidR="00B34E40">
        <w:t>”</w:t>
      </w:r>
      <w:r>
        <w:t>, you will do a direct count of each population and determine which method was the most accurate in predicting population size.</w:t>
      </w:r>
    </w:p>
    <w:p w:rsidR="002E6519" w:rsidRPr="00A74336" w:rsidRDefault="002E6519" w:rsidP="00A74336">
      <w:pPr>
        <w:jc w:val="both"/>
      </w:pPr>
    </w:p>
    <w:p w:rsidR="00785B82" w:rsidRPr="00A74336" w:rsidRDefault="00785B82" w:rsidP="00785B82">
      <w:pPr>
        <w:jc w:val="center"/>
      </w:pPr>
      <w:r>
        <w:rPr>
          <w:noProof/>
        </w:rPr>
        <w:drawing>
          <wp:inline distT="0" distB="0" distL="0" distR="0">
            <wp:extent cx="942975" cy="742950"/>
            <wp:effectExtent l="19050" t="0" r="9525" b="0"/>
            <wp:docPr id="5" name="Picture 8" descr="j0250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0250819"/>
                    <pic:cNvPicPr>
                      <a:picLocks noChangeAspect="1" noChangeArrowheads="1"/>
                    </pic:cNvPicPr>
                  </pic:nvPicPr>
                  <pic:blipFill>
                    <a:blip r:embed="rId9" cstate="print"/>
                    <a:srcRect/>
                    <a:stretch>
                      <a:fillRect/>
                    </a:stretch>
                  </pic:blipFill>
                  <pic:spPr bwMode="auto">
                    <a:xfrm>
                      <a:off x="0" y="0"/>
                      <a:ext cx="942975" cy="742950"/>
                    </a:xfrm>
                    <a:prstGeom prst="rect">
                      <a:avLst/>
                    </a:prstGeom>
                    <a:noFill/>
                    <a:ln w="9525">
                      <a:noFill/>
                      <a:miter lim="800000"/>
                      <a:headEnd/>
                      <a:tailEnd/>
                    </a:ln>
                  </pic:spPr>
                </pic:pic>
              </a:graphicData>
            </a:graphic>
          </wp:inline>
        </w:drawing>
      </w:r>
    </w:p>
    <w:p w:rsidR="003A02B7" w:rsidRPr="00A74336" w:rsidRDefault="00122B93" w:rsidP="00A74336">
      <w:pPr>
        <w:jc w:val="both"/>
      </w:pPr>
      <w:r>
        <w:lastRenderedPageBreak/>
        <w:t>For this lab you will need the following supplies:</w:t>
      </w:r>
    </w:p>
    <w:p w:rsidR="002E6519" w:rsidRPr="00A74336" w:rsidRDefault="002C520B" w:rsidP="00A74336">
      <w:pPr>
        <w:pStyle w:val="ListParagraph"/>
        <w:numPr>
          <w:ilvl w:val="0"/>
          <w:numId w:val="4"/>
        </w:numPr>
        <w:jc w:val="both"/>
      </w:pPr>
      <w:r>
        <w:t>Two</w:t>
      </w:r>
      <w:r w:rsidR="002E6519" w:rsidRPr="00A74336">
        <w:t xml:space="preserve"> set</w:t>
      </w:r>
      <w:r>
        <w:t>s</w:t>
      </w:r>
      <w:r w:rsidR="002E6519" w:rsidRPr="00A74336">
        <w:t xml:space="preserve"> of </w:t>
      </w:r>
      <w:r w:rsidR="00122B93">
        <w:t xml:space="preserve">dried </w:t>
      </w:r>
      <w:r w:rsidR="002E6519" w:rsidRPr="00A74336">
        <w:t xml:space="preserve">beans </w:t>
      </w:r>
      <w:r w:rsidR="00122B93">
        <w:t xml:space="preserve">or other small objects </w:t>
      </w:r>
      <w:r w:rsidR="002E6519" w:rsidRPr="00A74336">
        <w:t xml:space="preserve">of approximately one cup in volume, </w:t>
      </w:r>
      <w:r>
        <w:t>each set being a</w:t>
      </w:r>
      <w:r w:rsidR="00B34E40">
        <w:t xml:space="preserve"> </w:t>
      </w:r>
      <w:r>
        <w:t>different color</w:t>
      </w:r>
      <w:r w:rsidR="00122B93">
        <w:t xml:space="preserve">. </w:t>
      </w:r>
      <w:r w:rsidR="00E02A6D">
        <w:t>Item</w:t>
      </w:r>
      <w:r w:rsidR="00122B93">
        <w:t xml:space="preserve">s such as M&amp;Ms and Skittles, two different colors of marbles, or poker chips would be suitable alternatives to using dried beans.  </w:t>
      </w:r>
    </w:p>
    <w:p w:rsidR="00A74336" w:rsidRPr="00A74336" w:rsidRDefault="002E6519" w:rsidP="00A74336">
      <w:pPr>
        <w:pStyle w:val="ListParagraph"/>
        <w:numPr>
          <w:ilvl w:val="0"/>
          <w:numId w:val="4"/>
        </w:numPr>
        <w:jc w:val="both"/>
      </w:pPr>
      <w:r w:rsidRPr="00A74336">
        <w:t>A measure of string (</w:t>
      </w:r>
      <w:r w:rsidR="006C48E5">
        <w:t>~</w:t>
      </w:r>
      <w:r w:rsidRPr="00A74336">
        <w:t>4 meters).</w:t>
      </w:r>
    </w:p>
    <w:p w:rsidR="00A74336" w:rsidRPr="00A74336" w:rsidRDefault="002E6519" w:rsidP="00A74336">
      <w:pPr>
        <w:pStyle w:val="ListParagraph"/>
        <w:numPr>
          <w:ilvl w:val="0"/>
          <w:numId w:val="4"/>
        </w:numPr>
        <w:jc w:val="both"/>
      </w:pPr>
      <w:r w:rsidRPr="00A74336">
        <w:t xml:space="preserve">Four </w:t>
      </w:r>
      <w:proofErr w:type="gramStart"/>
      <w:r w:rsidRPr="00A74336">
        <w:t>popsicle</w:t>
      </w:r>
      <w:proofErr w:type="gramEnd"/>
      <w:r w:rsidRPr="00A74336">
        <w:t xml:space="preserve"> sticks.</w:t>
      </w:r>
    </w:p>
    <w:p w:rsidR="002E6519" w:rsidRPr="00A74336" w:rsidRDefault="002E6519" w:rsidP="00A74336">
      <w:pPr>
        <w:numPr>
          <w:ilvl w:val="0"/>
          <w:numId w:val="2"/>
        </w:numPr>
        <w:tabs>
          <w:tab w:val="num" w:pos="1080"/>
        </w:tabs>
        <w:jc w:val="both"/>
      </w:pPr>
      <w:r w:rsidRPr="00A74336">
        <w:t xml:space="preserve">A willing partner </w:t>
      </w:r>
    </w:p>
    <w:p w:rsidR="002E6519" w:rsidRPr="00A74336" w:rsidRDefault="002E6519" w:rsidP="00A74336">
      <w:pPr>
        <w:numPr>
          <w:ilvl w:val="0"/>
          <w:numId w:val="2"/>
        </w:numPr>
        <w:tabs>
          <w:tab w:val="num" w:pos="1080"/>
        </w:tabs>
        <w:jc w:val="both"/>
      </w:pPr>
      <w:r w:rsidRPr="00A74336">
        <w:t>A bowl or large jar</w:t>
      </w:r>
    </w:p>
    <w:p w:rsidR="002E6519" w:rsidRDefault="002E6519" w:rsidP="00A74336">
      <w:pPr>
        <w:numPr>
          <w:ilvl w:val="0"/>
          <w:numId w:val="2"/>
        </w:numPr>
        <w:tabs>
          <w:tab w:val="num" w:pos="1080"/>
        </w:tabs>
        <w:jc w:val="both"/>
      </w:pPr>
      <w:r w:rsidRPr="00A74336">
        <w:t>A calculator</w:t>
      </w:r>
    </w:p>
    <w:p w:rsidR="00E02A6D" w:rsidRPr="00A74336" w:rsidRDefault="00E02A6D" w:rsidP="00A74336">
      <w:pPr>
        <w:numPr>
          <w:ilvl w:val="0"/>
          <w:numId w:val="2"/>
        </w:numPr>
        <w:tabs>
          <w:tab w:val="num" w:pos="1080"/>
        </w:tabs>
        <w:jc w:val="both"/>
      </w:pPr>
      <w:r>
        <w:t>A marker</w:t>
      </w:r>
    </w:p>
    <w:p w:rsidR="002E6519" w:rsidRPr="00A74336" w:rsidRDefault="002C520B" w:rsidP="00A74336">
      <w:pPr>
        <w:numPr>
          <w:ilvl w:val="0"/>
          <w:numId w:val="2"/>
        </w:numPr>
        <w:tabs>
          <w:tab w:val="num" w:pos="1080"/>
        </w:tabs>
        <w:jc w:val="both"/>
      </w:pPr>
      <w:r>
        <w:t>A bandana (to blind</w:t>
      </w:r>
      <w:r w:rsidR="002E6519" w:rsidRPr="00A74336">
        <w:t>fold the volunteer).</w:t>
      </w:r>
    </w:p>
    <w:p w:rsidR="002E6519" w:rsidRPr="006C48E5" w:rsidRDefault="002E6519" w:rsidP="00A74336">
      <w:pPr>
        <w:jc w:val="both"/>
        <w:rPr>
          <w:b/>
        </w:rPr>
      </w:pPr>
      <w:r w:rsidRPr="006C48E5">
        <w:rPr>
          <w:b/>
        </w:rPr>
        <w:lastRenderedPageBreak/>
        <w:t>Important:   Do NOT count the beans until instructed to do so.</w:t>
      </w:r>
    </w:p>
    <w:p w:rsidR="002E6519" w:rsidRPr="00A74336" w:rsidRDefault="002E6519" w:rsidP="00A74336">
      <w:pPr>
        <w:numPr>
          <w:ilvl w:val="0"/>
          <w:numId w:val="3"/>
        </w:numPr>
        <w:tabs>
          <w:tab w:val="num" w:pos="720"/>
        </w:tabs>
        <w:jc w:val="both"/>
      </w:pPr>
      <w:r w:rsidRPr="00A74336">
        <w:t>Describe the QUALITATIVE characteristics of these two “bean” species.</w:t>
      </w:r>
    </w:p>
    <w:p w:rsidR="002E6519" w:rsidRDefault="002E6519" w:rsidP="00A74336">
      <w:pPr>
        <w:jc w:val="both"/>
      </w:pPr>
    </w:p>
    <w:p w:rsidR="00E02A6D" w:rsidRDefault="00E02A6D" w:rsidP="00A74336">
      <w:pPr>
        <w:jc w:val="both"/>
      </w:pPr>
    </w:p>
    <w:p w:rsidR="00175990" w:rsidRDefault="00175990" w:rsidP="00A74336">
      <w:pPr>
        <w:jc w:val="both"/>
      </w:pPr>
    </w:p>
    <w:p w:rsidR="00175990" w:rsidRDefault="00175990" w:rsidP="00A74336">
      <w:pPr>
        <w:jc w:val="both"/>
      </w:pPr>
    </w:p>
    <w:p w:rsidR="00E02A6D" w:rsidRDefault="00E02A6D" w:rsidP="00A74336">
      <w:pPr>
        <w:jc w:val="both"/>
      </w:pPr>
    </w:p>
    <w:p w:rsidR="00E02A6D" w:rsidRPr="00A74336" w:rsidRDefault="00E02A6D" w:rsidP="00A74336">
      <w:pPr>
        <w:jc w:val="both"/>
      </w:pPr>
    </w:p>
    <w:p w:rsidR="00A74336" w:rsidRPr="00A74336" w:rsidRDefault="002E6519" w:rsidP="00A74336">
      <w:pPr>
        <w:numPr>
          <w:ilvl w:val="0"/>
          <w:numId w:val="3"/>
        </w:numPr>
        <w:tabs>
          <w:tab w:val="num" w:pos="720"/>
        </w:tabs>
        <w:jc w:val="both"/>
      </w:pPr>
      <w:r w:rsidRPr="00A74336">
        <w:t xml:space="preserve">If you were to measure the width and length respectively of each bean and then come up with an “average” dimension of each type of seed </w:t>
      </w:r>
      <w:r w:rsidR="00E02A6D">
        <w:t>would you be collecting</w:t>
      </w:r>
      <w:r w:rsidR="00E02A6D" w:rsidRPr="00E02A6D">
        <w:t xml:space="preserve"> </w:t>
      </w:r>
      <w:r w:rsidR="00E02A6D" w:rsidRPr="00A74336">
        <w:t xml:space="preserve">qualitative or </w:t>
      </w:r>
      <w:r w:rsidR="00A87FF9" w:rsidRPr="00A74336">
        <w:t>quantitative</w:t>
      </w:r>
      <w:r w:rsidR="00A87FF9">
        <w:t xml:space="preserve"> </w:t>
      </w:r>
      <w:r w:rsidR="00A87FF9" w:rsidRPr="00A74336">
        <w:t>data</w:t>
      </w:r>
      <w:r w:rsidRPr="00A74336">
        <w:t>?</w:t>
      </w:r>
    </w:p>
    <w:p w:rsidR="00A74336" w:rsidRPr="00A74336" w:rsidRDefault="00A74336" w:rsidP="00A74336"/>
    <w:p w:rsidR="00785B82" w:rsidRDefault="00785B82" w:rsidP="002E70CC">
      <w:pPr>
        <w:jc w:val="center"/>
        <w:rPr>
          <w:b/>
        </w:rPr>
        <w:sectPr w:rsidR="00785B82" w:rsidSect="00785B82">
          <w:type w:val="continuous"/>
          <w:pgSz w:w="12240" w:h="15840" w:code="1"/>
          <w:pgMar w:top="1008" w:right="1008" w:bottom="1008" w:left="1008" w:header="720" w:footer="720" w:gutter="0"/>
          <w:cols w:num="2" w:space="720"/>
          <w:docGrid w:linePitch="360"/>
        </w:sectPr>
      </w:pPr>
    </w:p>
    <w:p w:rsidR="00A87FF9" w:rsidRPr="00A17736" w:rsidRDefault="00A87FF9" w:rsidP="00D03F4E">
      <w:pPr>
        <w:rPr>
          <w:b/>
          <w:szCs w:val="28"/>
        </w:rPr>
      </w:pPr>
    </w:p>
    <w:p w:rsidR="00175990" w:rsidRDefault="00175990" w:rsidP="00D03F4E">
      <w:pPr>
        <w:pBdr>
          <w:bottom w:val="double" w:sz="6" w:space="1" w:color="auto"/>
        </w:pBdr>
        <w:rPr>
          <w:b/>
          <w:sz w:val="28"/>
          <w:szCs w:val="28"/>
        </w:rPr>
      </w:pPr>
    </w:p>
    <w:p w:rsidR="00175990" w:rsidRDefault="00175990" w:rsidP="00D03F4E">
      <w:pPr>
        <w:pBdr>
          <w:bottom w:val="double" w:sz="6" w:space="1" w:color="auto"/>
        </w:pBdr>
        <w:rPr>
          <w:b/>
          <w:sz w:val="28"/>
          <w:szCs w:val="28"/>
        </w:rPr>
      </w:pPr>
    </w:p>
    <w:p w:rsidR="00175990" w:rsidRDefault="00175990" w:rsidP="00D03F4E">
      <w:pPr>
        <w:pBdr>
          <w:bottom w:val="double" w:sz="6" w:space="1" w:color="auto"/>
        </w:pBdr>
        <w:rPr>
          <w:b/>
          <w:sz w:val="28"/>
          <w:szCs w:val="28"/>
        </w:rPr>
      </w:pPr>
    </w:p>
    <w:p w:rsidR="00175990" w:rsidRDefault="00175990" w:rsidP="00D03F4E">
      <w:pPr>
        <w:pBdr>
          <w:bottom w:val="double" w:sz="6" w:space="1" w:color="auto"/>
        </w:pBdr>
        <w:rPr>
          <w:b/>
          <w:sz w:val="28"/>
          <w:szCs w:val="28"/>
        </w:rPr>
      </w:pPr>
    </w:p>
    <w:p w:rsidR="00175990" w:rsidRDefault="00175990" w:rsidP="00D03F4E">
      <w:pPr>
        <w:pBdr>
          <w:bottom w:val="double" w:sz="6" w:space="1" w:color="auto"/>
        </w:pBdr>
        <w:rPr>
          <w:b/>
          <w:sz w:val="28"/>
          <w:szCs w:val="28"/>
        </w:rPr>
      </w:pPr>
    </w:p>
    <w:p w:rsidR="00175990" w:rsidRDefault="00175990" w:rsidP="00D03F4E">
      <w:pPr>
        <w:pBdr>
          <w:bottom w:val="double" w:sz="6" w:space="1" w:color="auto"/>
        </w:pBdr>
        <w:rPr>
          <w:b/>
          <w:sz w:val="28"/>
          <w:szCs w:val="28"/>
        </w:rPr>
      </w:pPr>
    </w:p>
    <w:p w:rsidR="00175990" w:rsidRDefault="00175990" w:rsidP="00D03F4E">
      <w:pPr>
        <w:rPr>
          <w:b/>
          <w:sz w:val="28"/>
          <w:szCs w:val="28"/>
        </w:rPr>
      </w:pPr>
    </w:p>
    <w:p w:rsidR="00D03F4E" w:rsidRPr="003A02B7" w:rsidRDefault="00D03F4E" w:rsidP="002C520B">
      <w:pPr>
        <w:outlineLvl w:val="0"/>
        <w:rPr>
          <w:b/>
        </w:rPr>
      </w:pPr>
      <w:r w:rsidRPr="002E70CC">
        <w:rPr>
          <w:b/>
          <w:sz w:val="28"/>
          <w:szCs w:val="28"/>
        </w:rPr>
        <w:t xml:space="preserve">Part </w:t>
      </w:r>
      <w:r>
        <w:rPr>
          <w:b/>
          <w:sz w:val="28"/>
          <w:szCs w:val="28"/>
        </w:rPr>
        <w:t>1: Mark – Recapture</w:t>
      </w:r>
      <w:r w:rsidR="00B34E40">
        <w:rPr>
          <w:b/>
          <w:sz w:val="28"/>
          <w:szCs w:val="28"/>
        </w:rPr>
        <w:t xml:space="preserve"> Method</w:t>
      </w:r>
    </w:p>
    <w:p w:rsidR="00D03F4E" w:rsidRPr="002E70CC" w:rsidRDefault="00D03F4E" w:rsidP="00D03F4E">
      <w:pPr>
        <w:jc w:val="both"/>
        <w:rPr>
          <w:b/>
        </w:rPr>
      </w:pPr>
      <w:r w:rsidRPr="002E70CC">
        <w:rPr>
          <w:b/>
        </w:rPr>
        <w:t xml:space="preserve">I. Introduction:  </w:t>
      </w:r>
    </w:p>
    <w:p w:rsidR="00175990" w:rsidRDefault="00175990" w:rsidP="00D03F4E">
      <w:pPr>
        <w:jc w:val="both"/>
        <w:sectPr w:rsidR="00175990" w:rsidSect="00D03F4E">
          <w:type w:val="continuous"/>
          <w:pgSz w:w="12240" w:h="15840" w:code="1"/>
          <w:pgMar w:top="1008" w:right="1008" w:bottom="1008" w:left="1008" w:header="720" w:footer="720" w:gutter="0"/>
          <w:cols w:space="720"/>
          <w:docGrid w:linePitch="360"/>
        </w:sectPr>
      </w:pPr>
    </w:p>
    <w:p w:rsidR="00D03F4E" w:rsidRDefault="00D03F4E" w:rsidP="00D03F4E">
      <w:pPr>
        <w:jc w:val="both"/>
      </w:pPr>
      <w:r>
        <w:lastRenderedPageBreak/>
        <w:t xml:space="preserve">The </w:t>
      </w:r>
      <w:r w:rsidR="00A87FF9">
        <w:t>mark</w:t>
      </w:r>
      <w:r>
        <w:t xml:space="preserve"> – recapture method is well suited to organisms that are mobile </w:t>
      </w:r>
      <w:r w:rsidR="00A87FF9">
        <w:t>and</w:t>
      </w:r>
      <w:r>
        <w:t xml:space="preserve"> have an extremely large territory to roam in. In this method, individuals are randomly captured, marked in some way, and released back into the habitat. At a later time, a second random capturing event is done and the number of marked individuals that are caught in this second round is recorded and used to extrapolate the ration of marked vs. unmarked individuals that were collected. This technique requires several assumptions:</w:t>
      </w:r>
    </w:p>
    <w:p w:rsidR="00175990" w:rsidRDefault="00175990" w:rsidP="00D03F4E">
      <w:pPr>
        <w:jc w:val="both"/>
      </w:pPr>
    </w:p>
    <w:p w:rsidR="00D03F4E" w:rsidRDefault="00D03F4E" w:rsidP="00D03F4E">
      <w:pPr>
        <w:pStyle w:val="ListParagraph"/>
        <w:numPr>
          <w:ilvl w:val="0"/>
          <w:numId w:val="14"/>
        </w:numPr>
        <w:jc w:val="both"/>
      </w:pPr>
      <w:r w:rsidRPr="009811A3">
        <w:t>All individuals in the population are just as likely to get captured.</w:t>
      </w:r>
    </w:p>
    <w:p w:rsidR="00D03F4E" w:rsidRDefault="00D03F4E" w:rsidP="00D03F4E">
      <w:pPr>
        <w:pStyle w:val="ListParagraph"/>
        <w:numPr>
          <w:ilvl w:val="0"/>
          <w:numId w:val="14"/>
        </w:numPr>
        <w:jc w:val="both"/>
      </w:pPr>
      <w:r>
        <w:t>There are no changes in population size during the study, i.e. no migrations or reproductive events.</w:t>
      </w:r>
    </w:p>
    <w:p w:rsidR="00D03F4E" w:rsidRDefault="00D03F4E" w:rsidP="00D03F4E">
      <w:pPr>
        <w:pStyle w:val="ListParagraph"/>
        <w:numPr>
          <w:ilvl w:val="0"/>
          <w:numId w:val="14"/>
        </w:numPr>
        <w:jc w:val="both"/>
      </w:pPr>
      <w:r>
        <w:t>The method of capture and markers used in no way affects behavior or likelihood of survival of the individual affected.</w:t>
      </w:r>
    </w:p>
    <w:p w:rsidR="00D03F4E" w:rsidRDefault="00D03F4E" w:rsidP="00D03F4E">
      <w:pPr>
        <w:jc w:val="both"/>
      </w:pPr>
    </w:p>
    <w:p w:rsidR="00175990" w:rsidRDefault="00175990" w:rsidP="00D03F4E">
      <w:pPr>
        <w:jc w:val="both"/>
      </w:pPr>
    </w:p>
    <w:p w:rsidR="00D03F4E" w:rsidRDefault="00D03F4E" w:rsidP="00D03F4E">
      <w:pPr>
        <w:jc w:val="both"/>
      </w:pPr>
      <w:r>
        <w:lastRenderedPageBreak/>
        <w:t>The formula used to predict population size is as follows:</w:t>
      </w:r>
    </w:p>
    <w:p w:rsidR="00D03F4E" w:rsidRDefault="00D03F4E" w:rsidP="00D03F4E">
      <w:pPr>
        <w:jc w:val="both"/>
      </w:pPr>
    </w:p>
    <w:p w:rsidR="00D03F4E" w:rsidRPr="0064696C" w:rsidRDefault="0064696C" w:rsidP="00D03F4E">
      <w:pPr>
        <w:jc w:val="both"/>
        <w:rPr>
          <w:rFonts w:ascii="Cambria Math" w:hAnsi="Cambria Math"/>
          <w:i/>
        </w:rPr>
      </w:pPr>
      <m:oMathPara>
        <m:oMath>
          <m:f>
            <m:fPr>
              <m:ctrlPr>
                <w:rPr>
                  <w:rFonts w:ascii="Cambria Math" w:hAnsi="Cambria Math"/>
                  <w:i/>
                </w:rPr>
              </m:ctrlPr>
            </m:fPr>
            <m:num>
              <m:r>
                <w:rPr>
                  <w:rFonts w:ascii="Cambria Math" w:hAnsi="Cambria Math"/>
                </w:rPr>
                <m:t>N</m:t>
              </m:r>
            </m:num>
            <m:den>
              <m:r>
                <w:rPr>
                  <w:rFonts w:ascii="Cambria Math" w:hAnsi="Cambria Math"/>
                </w:rPr>
                <m:t>M</m:t>
              </m:r>
            </m:den>
          </m:f>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m</m:t>
              </m:r>
            </m:den>
          </m:f>
        </m:oMath>
      </m:oMathPara>
    </w:p>
    <w:p w:rsidR="00175990" w:rsidRDefault="00175990" w:rsidP="00D03F4E">
      <w:pPr>
        <w:jc w:val="both"/>
        <w:rPr>
          <w:rFonts w:eastAsiaTheme="minorEastAsia"/>
        </w:rPr>
      </w:pPr>
    </w:p>
    <w:p w:rsidR="00D03F4E" w:rsidRDefault="00D03F4E" w:rsidP="002C520B">
      <w:pPr>
        <w:jc w:val="both"/>
        <w:outlineLvl w:val="0"/>
        <w:rPr>
          <w:rFonts w:eastAsiaTheme="minorEastAsia"/>
        </w:rPr>
      </w:pPr>
      <w:r>
        <w:rPr>
          <w:rFonts w:eastAsiaTheme="minorEastAsia"/>
        </w:rPr>
        <w:t xml:space="preserve">Where </w:t>
      </w:r>
    </w:p>
    <w:p w:rsidR="00D03F4E" w:rsidRPr="00175990" w:rsidRDefault="00D03F4E" w:rsidP="00175990">
      <w:pPr>
        <w:pStyle w:val="ListParagraph"/>
        <w:numPr>
          <w:ilvl w:val="0"/>
          <w:numId w:val="18"/>
        </w:numPr>
        <w:jc w:val="both"/>
        <w:rPr>
          <w:rFonts w:eastAsiaTheme="minorEastAsia"/>
        </w:rPr>
      </w:pPr>
      <w:r w:rsidRPr="00175990">
        <w:rPr>
          <w:rFonts w:eastAsiaTheme="minorEastAsia"/>
          <w:b/>
        </w:rPr>
        <w:t>M</w:t>
      </w:r>
      <w:r w:rsidRPr="00175990">
        <w:rPr>
          <w:rFonts w:eastAsiaTheme="minorEastAsia"/>
        </w:rPr>
        <w:t xml:space="preserve"> = # of individuals first captured and marked.</w:t>
      </w:r>
    </w:p>
    <w:p w:rsidR="00D54AE7" w:rsidRPr="00175990" w:rsidRDefault="00D54AE7" w:rsidP="00175990">
      <w:pPr>
        <w:pStyle w:val="ListParagraph"/>
        <w:numPr>
          <w:ilvl w:val="0"/>
          <w:numId w:val="18"/>
        </w:numPr>
        <w:jc w:val="both"/>
        <w:rPr>
          <w:rFonts w:eastAsiaTheme="minorEastAsia"/>
        </w:rPr>
      </w:pPr>
      <w:r w:rsidRPr="00175990">
        <w:rPr>
          <w:rFonts w:eastAsiaTheme="minorEastAsia"/>
          <w:b/>
        </w:rPr>
        <w:t>n</w:t>
      </w:r>
      <w:r w:rsidRPr="00175990">
        <w:rPr>
          <w:rFonts w:eastAsiaTheme="minorEastAsia"/>
        </w:rPr>
        <w:t xml:space="preserve"> = the total number of individuals caught at the second capturing event (Both marked and unmarked)</w:t>
      </w:r>
    </w:p>
    <w:p w:rsidR="00D03F4E" w:rsidRPr="00175990" w:rsidRDefault="00D03F4E" w:rsidP="00175990">
      <w:pPr>
        <w:pStyle w:val="ListParagraph"/>
        <w:numPr>
          <w:ilvl w:val="0"/>
          <w:numId w:val="18"/>
        </w:numPr>
        <w:jc w:val="both"/>
        <w:rPr>
          <w:rFonts w:eastAsiaTheme="minorEastAsia"/>
        </w:rPr>
      </w:pPr>
      <w:r w:rsidRPr="00175990">
        <w:rPr>
          <w:rFonts w:eastAsiaTheme="minorEastAsia"/>
          <w:b/>
        </w:rPr>
        <w:t>m</w:t>
      </w:r>
      <w:r w:rsidRPr="00175990">
        <w:rPr>
          <w:rFonts w:eastAsiaTheme="minorEastAsia"/>
        </w:rPr>
        <w:t xml:space="preserve"> = the number of individuals in at the second capture event that were marked</w:t>
      </w:r>
      <w:r w:rsidR="00D54AE7" w:rsidRPr="00175990">
        <w:rPr>
          <w:rFonts w:eastAsiaTheme="minorEastAsia"/>
        </w:rPr>
        <w:t xml:space="preserve"> (Marked only)</w:t>
      </w:r>
    </w:p>
    <w:p w:rsidR="00D03F4E" w:rsidRPr="00175990" w:rsidRDefault="00D03F4E" w:rsidP="00175990">
      <w:pPr>
        <w:pStyle w:val="ListParagraph"/>
        <w:numPr>
          <w:ilvl w:val="0"/>
          <w:numId w:val="18"/>
        </w:numPr>
        <w:jc w:val="both"/>
        <w:rPr>
          <w:rFonts w:eastAsiaTheme="minorEastAsia"/>
        </w:rPr>
      </w:pPr>
      <w:r w:rsidRPr="00175990">
        <w:rPr>
          <w:rFonts w:eastAsiaTheme="minorEastAsia"/>
          <w:b/>
        </w:rPr>
        <w:t>N</w:t>
      </w:r>
      <w:r w:rsidRPr="00175990">
        <w:rPr>
          <w:rFonts w:eastAsiaTheme="minorEastAsia"/>
        </w:rPr>
        <w:t xml:space="preserve"> = Estimated total population size.</w:t>
      </w:r>
    </w:p>
    <w:p w:rsidR="00D03F4E" w:rsidRDefault="00D03F4E" w:rsidP="00D03F4E">
      <w:pPr>
        <w:jc w:val="both"/>
        <w:rPr>
          <w:rFonts w:eastAsiaTheme="minorEastAsia"/>
        </w:rPr>
      </w:pPr>
    </w:p>
    <w:p w:rsidR="00175990" w:rsidRDefault="00D03F4E" w:rsidP="00D03F4E">
      <w:pPr>
        <w:jc w:val="both"/>
        <w:rPr>
          <w:rFonts w:eastAsiaTheme="minorEastAsia"/>
        </w:rPr>
      </w:pPr>
      <w:r>
        <w:rPr>
          <w:rFonts w:eastAsiaTheme="minorEastAsia"/>
        </w:rPr>
        <w:t>3 out of the 4 variables (M, m, and n) are collected during the mark – recapture study. The 4</w:t>
      </w:r>
      <w:r w:rsidRPr="007C6487">
        <w:rPr>
          <w:rFonts w:eastAsiaTheme="minorEastAsia"/>
          <w:vertAlign w:val="superscript"/>
        </w:rPr>
        <w:t>th</w:t>
      </w:r>
      <w:r>
        <w:rPr>
          <w:rFonts w:eastAsiaTheme="minorEastAsia"/>
        </w:rPr>
        <w:t xml:space="preserve"> variable (N) is then determined by solving the equation using </w:t>
      </w:r>
      <w:r w:rsidR="00D54AE7">
        <w:rPr>
          <w:rFonts w:eastAsiaTheme="minorEastAsia"/>
        </w:rPr>
        <w:t xml:space="preserve">a </w:t>
      </w:r>
      <w:r>
        <w:rPr>
          <w:rFonts w:eastAsiaTheme="minorEastAsia"/>
        </w:rPr>
        <w:t xml:space="preserve">basic algebraic technique. </w:t>
      </w:r>
    </w:p>
    <w:p w:rsidR="00D03F4E" w:rsidRDefault="00D03F4E" w:rsidP="00D03F4E">
      <w:pPr>
        <w:jc w:val="both"/>
        <w:rPr>
          <w:rFonts w:eastAsiaTheme="minorEastAsia"/>
        </w:rPr>
      </w:pPr>
      <w:r>
        <w:rPr>
          <w:rFonts w:eastAsiaTheme="minorEastAsia"/>
        </w:rPr>
        <w:lastRenderedPageBreak/>
        <w:t xml:space="preserve">Practice </w:t>
      </w:r>
      <w:r w:rsidR="00D54AE7">
        <w:rPr>
          <w:rFonts w:eastAsiaTheme="minorEastAsia"/>
        </w:rPr>
        <w:t>performing</w:t>
      </w:r>
      <w:r>
        <w:rPr>
          <w:rFonts w:eastAsiaTheme="minorEastAsia"/>
        </w:rPr>
        <w:t xml:space="preserve"> these calculations before using this method to predict your bean populations</w:t>
      </w:r>
      <w:r w:rsidR="00D54AE7">
        <w:rPr>
          <w:rFonts w:eastAsiaTheme="minorEastAsia"/>
        </w:rPr>
        <w:t>.</w:t>
      </w:r>
    </w:p>
    <w:p w:rsidR="00175990" w:rsidRDefault="00175990" w:rsidP="00D03F4E">
      <w:pPr>
        <w:jc w:val="both"/>
        <w:rPr>
          <w:rFonts w:eastAsiaTheme="minorEastAsia"/>
        </w:rPr>
      </w:pPr>
    </w:p>
    <w:p w:rsidR="00D03F4E" w:rsidRPr="007C6487" w:rsidRDefault="00D03F4E" w:rsidP="00D03F4E">
      <w:pPr>
        <w:pStyle w:val="ListParagraph"/>
        <w:numPr>
          <w:ilvl w:val="0"/>
          <w:numId w:val="15"/>
        </w:numPr>
        <w:jc w:val="both"/>
        <w:rPr>
          <w:rFonts w:eastAsiaTheme="minorEastAsia"/>
        </w:rPr>
      </w:pPr>
      <w:r w:rsidRPr="007C6487">
        <w:rPr>
          <w:rFonts w:eastAsiaTheme="minorEastAsia"/>
        </w:rPr>
        <w:t xml:space="preserve">Biologists have begun a study of pronghorn population dynamics. In the intensive first stage, they constructed traps and corrals, and conducted a mark – recapture study.   A total of 175 </w:t>
      </w:r>
      <w:r>
        <w:rPr>
          <w:rFonts w:eastAsiaTheme="minorEastAsia"/>
        </w:rPr>
        <w:t>pronghorns were captured and marked. Two weeks later, 165 pronghorns were captured and of that 165, only 130 of them were found to have been marked in the first capture event.  Use these numbers to solve the equation for N:</w:t>
      </w:r>
    </w:p>
    <w:p w:rsidR="00175990" w:rsidRDefault="00175990" w:rsidP="00D03F4E">
      <w:pPr>
        <w:jc w:val="both"/>
        <w:rPr>
          <w:rFonts w:eastAsiaTheme="minorEastAsia"/>
        </w:rPr>
      </w:pPr>
    </w:p>
    <w:p w:rsidR="00D76C63" w:rsidRDefault="00D76C63" w:rsidP="00D03F4E">
      <w:pPr>
        <w:jc w:val="both"/>
        <w:rPr>
          <w:rFonts w:eastAsiaTheme="minorEastAsia"/>
        </w:rPr>
      </w:pPr>
    </w:p>
    <w:p w:rsidR="00C41B89" w:rsidRDefault="00C41B89" w:rsidP="00D03F4E">
      <w:pPr>
        <w:jc w:val="both"/>
        <w:rPr>
          <w:rFonts w:eastAsiaTheme="minorEastAsia"/>
        </w:rPr>
      </w:pPr>
    </w:p>
    <w:p w:rsidR="00C41B89" w:rsidRDefault="00C41B89" w:rsidP="00D03F4E">
      <w:pPr>
        <w:jc w:val="both"/>
        <w:rPr>
          <w:rFonts w:eastAsiaTheme="minorEastAsia"/>
        </w:rPr>
      </w:pPr>
    </w:p>
    <w:p w:rsidR="00C41B89" w:rsidRDefault="00C41B89" w:rsidP="00D03F4E">
      <w:pPr>
        <w:jc w:val="both"/>
        <w:rPr>
          <w:rFonts w:eastAsiaTheme="minorEastAsia"/>
        </w:rPr>
      </w:pPr>
    </w:p>
    <w:p w:rsidR="00C41B89" w:rsidRDefault="00C41B89" w:rsidP="00D03F4E">
      <w:pPr>
        <w:jc w:val="both"/>
        <w:rPr>
          <w:rFonts w:eastAsiaTheme="minorEastAsia"/>
        </w:rPr>
      </w:pPr>
    </w:p>
    <w:p w:rsidR="00C41B89" w:rsidRDefault="00C41B89" w:rsidP="00D03F4E">
      <w:pPr>
        <w:jc w:val="both"/>
        <w:rPr>
          <w:rFonts w:eastAsiaTheme="minorEastAsia"/>
        </w:rPr>
      </w:pPr>
    </w:p>
    <w:p w:rsidR="00C41B89" w:rsidRDefault="00C41B89" w:rsidP="00D03F4E">
      <w:pPr>
        <w:jc w:val="both"/>
        <w:rPr>
          <w:rFonts w:eastAsiaTheme="minorEastAsia"/>
        </w:rPr>
      </w:pPr>
    </w:p>
    <w:p w:rsidR="00C22C0C" w:rsidRDefault="00C22C0C" w:rsidP="00D03F4E">
      <w:pPr>
        <w:jc w:val="both"/>
        <w:rPr>
          <w:rFonts w:eastAsiaTheme="minorEastAsia"/>
        </w:rPr>
      </w:pPr>
    </w:p>
    <w:p w:rsidR="00C22C0C" w:rsidRDefault="00C22C0C" w:rsidP="00D03F4E">
      <w:pPr>
        <w:jc w:val="both"/>
        <w:rPr>
          <w:rFonts w:eastAsiaTheme="minorEastAsia"/>
        </w:rPr>
      </w:pPr>
    </w:p>
    <w:p w:rsidR="00C22C0C" w:rsidRDefault="00C22C0C" w:rsidP="00D03F4E">
      <w:pPr>
        <w:jc w:val="both"/>
        <w:rPr>
          <w:rFonts w:eastAsiaTheme="minorEastAsia"/>
        </w:rPr>
      </w:pPr>
    </w:p>
    <w:p w:rsidR="00C41B89" w:rsidRDefault="00C41B89" w:rsidP="00D03F4E">
      <w:pPr>
        <w:jc w:val="both"/>
        <w:rPr>
          <w:rFonts w:eastAsiaTheme="minorEastAsia"/>
        </w:rPr>
      </w:pPr>
    </w:p>
    <w:p w:rsidR="00D76C63" w:rsidRDefault="00D76C63" w:rsidP="00D03F4E">
      <w:pPr>
        <w:jc w:val="both"/>
        <w:rPr>
          <w:rFonts w:eastAsiaTheme="minorEastAsia"/>
        </w:rPr>
      </w:pPr>
    </w:p>
    <w:p w:rsidR="0025780C" w:rsidRDefault="0025780C" w:rsidP="00D03F4E">
      <w:pPr>
        <w:jc w:val="both"/>
        <w:rPr>
          <w:rFonts w:eastAsiaTheme="minorEastAsia"/>
        </w:rPr>
      </w:pPr>
    </w:p>
    <w:p w:rsidR="00D76C63" w:rsidRDefault="00D76C63" w:rsidP="00D03F4E">
      <w:pPr>
        <w:jc w:val="both"/>
        <w:rPr>
          <w:rFonts w:eastAsiaTheme="minorEastAsia"/>
        </w:rPr>
      </w:pPr>
    </w:p>
    <w:p w:rsidR="00CE23E2" w:rsidRDefault="00CE23E2" w:rsidP="00D03F4E">
      <w:pPr>
        <w:jc w:val="both"/>
        <w:rPr>
          <w:b/>
        </w:rPr>
      </w:pPr>
    </w:p>
    <w:p w:rsidR="00CE23E2" w:rsidRDefault="00CE23E2" w:rsidP="00D03F4E">
      <w:pPr>
        <w:jc w:val="both"/>
        <w:rPr>
          <w:b/>
        </w:rPr>
      </w:pPr>
    </w:p>
    <w:p w:rsidR="00CE23E2" w:rsidRDefault="00CE23E2" w:rsidP="00D03F4E">
      <w:pPr>
        <w:jc w:val="both"/>
        <w:rPr>
          <w:b/>
        </w:rPr>
      </w:pPr>
    </w:p>
    <w:p w:rsidR="00CE23E2" w:rsidRDefault="00CE23E2" w:rsidP="00D03F4E">
      <w:pPr>
        <w:jc w:val="both"/>
        <w:rPr>
          <w:b/>
        </w:rPr>
      </w:pPr>
    </w:p>
    <w:p w:rsidR="00CE23E2" w:rsidRDefault="00CE23E2" w:rsidP="00D03F4E">
      <w:pPr>
        <w:jc w:val="both"/>
        <w:rPr>
          <w:b/>
        </w:rPr>
      </w:pPr>
    </w:p>
    <w:p w:rsidR="00D03F4E" w:rsidRDefault="0019790E" w:rsidP="00D03F4E">
      <w:pPr>
        <w:jc w:val="both"/>
        <w:rPr>
          <w:b/>
        </w:rPr>
      </w:pPr>
      <w:r>
        <w:rPr>
          <w:b/>
        </w:rPr>
        <w:t xml:space="preserve">II. </w:t>
      </w:r>
      <w:r w:rsidRPr="00A74336">
        <w:rPr>
          <w:b/>
        </w:rPr>
        <w:t>Procedure</w:t>
      </w:r>
      <w:r>
        <w:rPr>
          <w:b/>
        </w:rPr>
        <w:t>:</w:t>
      </w:r>
    </w:p>
    <w:p w:rsidR="0019790E" w:rsidRDefault="00B22055" w:rsidP="00175990">
      <w:pPr>
        <w:pStyle w:val="ListParagraph"/>
        <w:numPr>
          <w:ilvl w:val="0"/>
          <w:numId w:val="16"/>
        </w:numPr>
        <w:jc w:val="both"/>
        <w:rPr>
          <w:rFonts w:eastAsiaTheme="minorEastAsia"/>
        </w:rPr>
      </w:pPr>
      <w:r>
        <w:rPr>
          <w:rFonts w:eastAsiaTheme="minorEastAsia"/>
        </w:rPr>
        <w:lastRenderedPageBreak/>
        <w:t xml:space="preserve">Put each color of bean in separate cups. (Keep each color of bean separate for this method, </w:t>
      </w:r>
      <w:r w:rsidRPr="00B22055">
        <w:rPr>
          <w:rFonts w:eastAsiaTheme="minorEastAsia"/>
          <w:u w:val="single"/>
        </w:rPr>
        <w:t>do not</w:t>
      </w:r>
      <w:r>
        <w:rPr>
          <w:rFonts w:eastAsiaTheme="minorEastAsia"/>
        </w:rPr>
        <w:t xml:space="preserve"> mix them together.) Remove </w:t>
      </w:r>
      <w:r w:rsidR="0019790E">
        <w:rPr>
          <w:rFonts w:eastAsiaTheme="minorEastAsia"/>
        </w:rPr>
        <w:t xml:space="preserve">a small handful </w:t>
      </w:r>
      <w:r w:rsidR="00EE650F">
        <w:rPr>
          <w:rFonts w:eastAsiaTheme="minorEastAsia"/>
        </w:rPr>
        <w:t>of beans</w:t>
      </w:r>
      <w:r w:rsidR="0019790E">
        <w:rPr>
          <w:rFonts w:eastAsiaTheme="minorEastAsia"/>
        </w:rPr>
        <w:t xml:space="preserve"> from one of your </w:t>
      </w:r>
      <w:r>
        <w:rPr>
          <w:rFonts w:eastAsiaTheme="minorEastAsia"/>
        </w:rPr>
        <w:t>cups</w:t>
      </w:r>
      <w:r w:rsidR="0019790E">
        <w:rPr>
          <w:rFonts w:eastAsiaTheme="minorEastAsia"/>
        </w:rPr>
        <w:t>.</w:t>
      </w:r>
      <w:r>
        <w:rPr>
          <w:rFonts w:eastAsiaTheme="minorEastAsia"/>
        </w:rPr>
        <w:t xml:space="preserve"> </w:t>
      </w:r>
    </w:p>
    <w:p w:rsidR="0019790E" w:rsidRPr="00EE650F" w:rsidRDefault="0019790E" w:rsidP="00175990">
      <w:pPr>
        <w:pStyle w:val="ListParagraph"/>
        <w:numPr>
          <w:ilvl w:val="0"/>
          <w:numId w:val="16"/>
        </w:numPr>
        <w:jc w:val="both"/>
        <w:rPr>
          <w:b/>
        </w:rPr>
      </w:pPr>
      <w:r>
        <w:rPr>
          <w:rFonts w:eastAsiaTheme="minorEastAsia"/>
        </w:rPr>
        <w:t xml:space="preserve">Using a marker or small piece of tape, </w:t>
      </w:r>
      <w:r w:rsidR="00487999">
        <w:rPr>
          <w:rFonts w:eastAsiaTheme="minorEastAsia"/>
        </w:rPr>
        <w:t xml:space="preserve">clearly </w:t>
      </w:r>
      <w:r>
        <w:rPr>
          <w:rFonts w:eastAsiaTheme="minorEastAsia"/>
        </w:rPr>
        <w:t>mark all the beans you pulled out</w:t>
      </w:r>
      <w:r w:rsidR="00EE650F">
        <w:rPr>
          <w:rFonts w:eastAsiaTheme="minorEastAsia"/>
        </w:rPr>
        <w:t xml:space="preserve">. </w:t>
      </w:r>
      <w:r w:rsidR="00B22055">
        <w:rPr>
          <w:rFonts w:eastAsiaTheme="minorEastAsia"/>
        </w:rPr>
        <w:t xml:space="preserve"> Be sure your mark can be easily seen on all sides of the bean. </w:t>
      </w:r>
      <w:r w:rsidR="00EE650F">
        <w:rPr>
          <w:rFonts w:eastAsiaTheme="minorEastAsia"/>
        </w:rPr>
        <w:t xml:space="preserve">Record the number of beans you marked </w:t>
      </w:r>
      <w:r w:rsidR="00487999">
        <w:rPr>
          <w:rFonts w:eastAsiaTheme="minorEastAsia"/>
        </w:rPr>
        <w:t>(</w:t>
      </w:r>
      <w:r w:rsidR="0069506A">
        <w:rPr>
          <w:rFonts w:eastAsiaTheme="minorEastAsia"/>
        </w:rPr>
        <w:t xml:space="preserve">M) </w:t>
      </w:r>
      <w:r w:rsidR="00EE650F">
        <w:rPr>
          <w:rFonts w:eastAsiaTheme="minorEastAsia"/>
        </w:rPr>
        <w:t xml:space="preserve">in the </w:t>
      </w:r>
      <w:r w:rsidR="00A87FF9" w:rsidRPr="00A87FF9">
        <w:rPr>
          <w:rFonts w:eastAsiaTheme="minorEastAsia"/>
          <w:b/>
        </w:rPr>
        <w:t>T</w:t>
      </w:r>
      <w:r w:rsidR="00EE650F" w:rsidRPr="00A87FF9">
        <w:rPr>
          <w:rFonts w:eastAsiaTheme="minorEastAsia"/>
          <w:b/>
        </w:rPr>
        <w:t xml:space="preserve">able </w:t>
      </w:r>
      <w:r w:rsidR="00A87FF9" w:rsidRPr="00A87FF9">
        <w:rPr>
          <w:rFonts w:eastAsiaTheme="minorEastAsia"/>
          <w:b/>
        </w:rPr>
        <w:t>1</w:t>
      </w:r>
      <w:r w:rsidR="00A87FF9">
        <w:rPr>
          <w:rFonts w:eastAsiaTheme="minorEastAsia"/>
        </w:rPr>
        <w:t xml:space="preserve"> </w:t>
      </w:r>
      <w:r w:rsidR="00EE650F">
        <w:rPr>
          <w:rFonts w:eastAsiaTheme="minorEastAsia"/>
        </w:rPr>
        <w:t>below.</w:t>
      </w:r>
    </w:p>
    <w:p w:rsidR="00EE650F" w:rsidRPr="00487999" w:rsidRDefault="00EE650F" w:rsidP="00175990">
      <w:pPr>
        <w:pStyle w:val="ListParagraph"/>
        <w:numPr>
          <w:ilvl w:val="0"/>
          <w:numId w:val="16"/>
        </w:numPr>
        <w:jc w:val="both"/>
        <w:rPr>
          <w:b/>
        </w:rPr>
      </w:pPr>
      <w:r>
        <w:rPr>
          <w:rFonts w:eastAsiaTheme="minorEastAsia"/>
        </w:rPr>
        <w:t>Return you</w:t>
      </w:r>
      <w:r w:rsidR="00B22055">
        <w:rPr>
          <w:rFonts w:eastAsiaTheme="minorEastAsia"/>
        </w:rPr>
        <w:t>r</w:t>
      </w:r>
      <w:r>
        <w:rPr>
          <w:rFonts w:eastAsiaTheme="minorEastAsia"/>
        </w:rPr>
        <w:t xml:space="preserve"> marked beans to your original </w:t>
      </w:r>
      <w:r w:rsidR="00487999">
        <w:rPr>
          <w:rFonts w:eastAsiaTheme="minorEastAsia"/>
        </w:rPr>
        <w:t>population and mix thoroughly.</w:t>
      </w:r>
    </w:p>
    <w:p w:rsidR="00487999" w:rsidRPr="0069506A" w:rsidRDefault="00C41B89" w:rsidP="00175990">
      <w:pPr>
        <w:pStyle w:val="ListParagraph"/>
        <w:numPr>
          <w:ilvl w:val="0"/>
          <w:numId w:val="16"/>
        </w:numPr>
        <w:jc w:val="both"/>
        <w:rPr>
          <w:b/>
        </w:rPr>
      </w:pPr>
      <w:r>
        <w:rPr>
          <w:rFonts w:eastAsiaTheme="minorEastAsia"/>
        </w:rPr>
        <w:t>Remove</w:t>
      </w:r>
      <w:r w:rsidR="00487999">
        <w:rPr>
          <w:rFonts w:eastAsiaTheme="minorEastAsia"/>
        </w:rPr>
        <w:t xml:space="preserve"> another small handful out of your </w:t>
      </w:r>
      <w:r>
        <w:rPr>
          <w:rFonts w:eastAsiaTheme="minorEastAsia"/>
        </w:rPr>
        <w:t>cup</w:t>
      </w:r>
      <w:r w:rsidR="00487999">
        <w:rPr>
          <w:rFonts w:eastAsiaTheme="minorEastAsia"/>
        </w:rPr>
        <w:t xml:space="preserve">. Record the total number of beans grabbed (n) </w:t>
      </w:r>
      <w:r w:rsidR="0069506A">
        <w:rPr>
          <w:rFonts w:eastAsiaTheme="minorEastAsia"/>
        </w:rPr>
        <w:t xml:space="preserve">and the number of those </w:t>
      </w:r>
      <w:r w:rsidR="00B22055">
        <w:rPr>
          <w:rFonts w:eastAsiaTheme="minorEastAsia"/>
        </w:rPr>
        <w:t xml:space="preserve">beans </w:t>
      </w:r>
      <w:r w:rsidR="0069506A">
        <w:rPr>
          <w:rFonts w:eastAsiaTheme="minorEastAsia"/>
        </w:rPr>
        <w:t>that are marked (m) in the table below</w:t>
      </w:r>
      <w:r w:rsidR="00487999">
        <w:rPr>
          <w:rFonts w:eastAsiaTheme="minorEastAsia"/>
        </w:rPr>
        <w:t xml:space="preserve">. </w:t>
      </w:r>
    </w:p>
    <w:p w:rsidR="0069506A" w:rsidRPr="00763072" w:rsidRDefault="00B22055" w:rsidP="00175990">
      <w:pPr>
        <w:pStyle w:val="ListParagraph"/>
        <w:numPr>
          <w:ilvl w:val="0"/>
          <w:numId w:val="16"/>
        </w:numPr>
        <w:jc w:val="both"/>
        <w:rPr>
          <w:b/>
        </w:rPr>
      </w:pPr>
      <w:r>
        <w:t>Using the data collected</w:t>
      </w:r>
      <w:r w:rsidR="00763072">
        <w:t>,</w:t>
      </w:r>
      <w:r>
        <w:t xml:space="preserve"> calculate the estimated total population size </w:t>
      </w:r>
      <w:r w:rsidR="00763072">
        <w:t>for each bean color using the method presented</w:t>
      </w:r>
      <w:r>
        <w:t xml:space="preserve"> in the introduction</w:t>
      </w:r>
      <w:r w:rsidR="00A87FF9">
        <w:t xml:space="preserve"> and record it in the table. </w:t>
      </w:r>
    </w:p>
    <w:p w:rsidR="0064696C" w:rsidRPr="00EE650F" w:rsidRDefault="0064696C" w:rsidP="0064696C">
      <w:pPr>
        <w:pStyle w:val="ListParagraph"/>
        <w:numPr>
          <w:ilvl w:val="0"/>
          <w:numId w:val="16"/>
        </w:numPr>
        <w:jc w:val="both"/>
        <w:rPr>
          <w:b/>
        </w:rPr>
      </w:pPr>
      <w:r>
        <w:t>Repeat steps 1 – 5 on your second color of beans.</w:t>
      </w:r>
    </w:p>
    <w:p w:rsidR="00763072" w:rsidRPr="00C41B89" w:rsidRDefault="00763072" w:rsidP="00175990">
      <w:pPr>
        <w:pStyle w:val="ListParagraph"/>
        <w:numPr>
          <w:ilvl w:val="0"/>
          <w:numId w:val="16"/>
        </w:numPr>
        <w:jc w:val="both"/>
        <w:rPr>
          <w:b/>
        </w:rPr>
      </w:pPr>
      <w:r>
        <w:t xml:space="preserve">Determine the predicted overall population size of both bean colors </w:t>
      </w:r>
      <w:r w:rsidR="00C41B89">
        <w:t>by adding together the two estimated sizes of each color. R</w:t>
      </w:r>
      <w:r>
        <w:t xml:space="preserve">ecord </w:t>
      </w:r>
      <w:r w:rsidR="00C41B89">
        <w:t>the data below:</w:t>
      </w:r>
    </w:p>
    <w:p w:rsidR="00C41B89" w:rsidRPr="00763072" w:rsidRDefault="00C41B89" w:rsidP="00C41B89">
      <w:pPr>
        <w:pStyle w:val="ListParagraph"/>
        <w:ind w:left="360"/>
        <w:jc w:val="both"/>
        <w:rPr>
          <w:b/>
        </w:rPr>
      </w:pPr>
    </w:p>
    <w:p w:rsidR="00763072" w:rsidRDefault="00763072" w:rsidP="00763072">
      <w:pPr>
        <w:pStyle w:val="ListParagraph"/>
        <w:numPr>
          <w:ilvl w:val="1"/>
          <w:numId w:val="16"/>
        </w:numPr>
        <w:jc w:val="both"/>
      </w:pPr>
      <w:r w:rsidRPr="00763072">
        <w:t xml:space="preserve">Estimated </w:t>
      </w:r>
      <w:r>
        <w:t xml:space="preserve">overall population size: </w:t>
      </w:r>
      <w:r w:rsidR="00C41B89">
        <w:t>________</w:t>
      </w:r>
    </w:p>
    <w:p w:rsidR="00C41B89" w:rsidRPr="00763072" w:rsidRDefault="00C41B89" w:rsidP="00C41B89">
      <w:pPr>
        <w:pStyle w:val="ListParagraph"/>
        <w:jc w:val="both"/>
      </w:pPr>
    </w:p>
    <w:p w:rsidR="00C41B89" w:rsidRPr="00C41B89" w:rsidRDefault="00C41B89" w:rsidP="00175990">
      <w:pPr>
        <w:pStyle w:val="ListParagraph"/>
        <w:numPr>
          <w:ilvl w:val="0"/>
          <w:numId w:val="16"/>
        </w:numPr>
        <w:jc w:val="both"/>
        <w:rPr>
          <w:b/>
        </w:rPr>
      </w:pPr>
      <w:r>
        <w:t xml:space="preserve">Calculate the percentage of the overall population for each color of bean by dividing the estimated population size (N) by the number you calculated in 6). Record the data in the table. </w:t>
      </w:r>
    </w:p>
    <w:p w:rsidR="00D76C63" w:rsidRDefault="00D76C63" w:rsidP="00EE650F">
      <w:pPr>
        <w:rPr>
          <w:b/>
        </w:rPr>
        <w:sectPr w:rsidR="00D76C63" w:rsidSect="00175990">
          <w:type w:val="continuous"/>
          <w:pgSz w:w="12240" w:h="15840" w:code="1"/>
          <w:pgMar w:top="1008" w:right="1008" w:bottom="1008" w:left="1008" w:header="720" w:footer="720" w:gutter="0"/>
          <w:cols w:num="2" w:space="720"/>
          <w:docGrid w:linePitch="360"/>
        </w:sectPr>
      </w:pPr>
    </w:p>
    <w:p w:rsidR="00A87FF9" w:rsidRDefault="00A87FF9" w:rsidP="002C520B">
      <w:pPr>
        <w:outlineLvl w:val="0"/>
        <w:rPr>
          <w:b/>
        </w:rPr>
      </w:pPr>
      <w:r>
        <w:rPr>
          <w:b/>
        </w:rPr>
        <w:lastRenderedPageBreak/>
        <w:t>Table 1: Mark – Recapture Method</w:t>
      </w:r>
    </w:p>
    <w:tbl>
      <w:tblPr>
        <w:tblStyle w:val="TableGrid"/>
        <w:tblW w:w="0" w:type="auto"/>
        <w:tblLook w:val="04A0"/>
      </w:tblPr>
      <w:tblGrid>
        <w:gridCol w:w="1994"/>
        <w:gridCol w:w="1447"/>
        <w:gridCol w:w="1437"/>
      </w:tblGrid>
      <w:tr w:rsidR="00763072" w:rsidRPr="00A87FF9" w:rsidTr="00763072">
        <w:tc>
          <w:tcPr>
            <w:tcW w:w="1994" w:type="dxa"/>
            <w:vAlign w:val="center"/>
          </w:tcPr>
          <w:p w:rsidR="00763072" w:rsidRPr="00A87FF9" w:rsidRDefault="00763072" w:rsidP="00175990">
            <w:pPr>
              <w:jc w:val="center"/>
              <w:rPr>
                <w:rFonts w:asciiTheme="minorHAnsi" w:hAnsiTheme="minorHAnsi"/>
                <w:b/>
                <w:sz w:val="22"/>
                <w:szCs w:val="22"/>
              </w:rPr>
            </w:pPr>
          </w:p>
        </w:tc>
        <w:tc>
          <w:tcPr>
            <w:tcW w:w="1447" w:type="dxa"/>
          </w:tcPr>
          <w:p w:rsidR="00763072" w:rsidRPr="00A87FF9" w:rsidRDefault="00763072" w:rsidP="00175990">
            <w:pPr>
              <w:jc w:val="center"/>
              <w:rPr>
                <w:rFonts w:asciiTheme="minorHAnsi" w:hAnsiTheme="minorHAnsi"/>
                <w:b/>
                <w:sz w:val="22"/>
                <w:szCs w:val="22"/>
              </w:rPr>
            </w:pPr>
            <w:r w:rsidRPr="00A87FF9">
              <w:rPr>
                <w:rFonts w:asciiTheme="minorHAnsi" w:hAnsiTheme="minorHAnsi"/>
                <w:b/>
                <w:sz w:val="22"/>
                <w:szCs w:val="22"/>
              </w:rPr>
              <w:t>Color</w:t>
            </w:r>
            <w:r>
              <w:rPr>
                <w:rFonts w:asciiTheme="minorHAnsi" w:hAnsiTheme="minorHAnsi"/>
                <w:b/>
                <w:sz w:val="22"/>
                <w:szCs w:val="22"/>
              </w:rPr>
              <w:t xml:space="preserve"> </w:t>
            </w:r>
            <w:r w:rsidRPr="00A87FF9">
              <w:rPr>
                <w:rFonts w:asciiTheme="minorHAnsi" w:hAnsiTheme="minorHAnsi"/>
                <w:b/>
                <w:sz w:val="22"/>
                <w:szCs w:val="22"/>
              </w:rPr>
              <w:t xml:space="preserve"> 1 Beans</w:t>
            </w:r>
          </w:p>
        </w:tc>
        <w:tc>
          <w:tcPr>
            <w:tcW w:w="1437" w:type="dxa"/>
          </w:tcPr>
          <w:p w:rsidR="00763072" w:rsidRPr="00A87FF9" w:rsidRDefault="00763072" w:rsidP="00175990">
            <w:pPr>
              <w:jc w:val="center"/>
              <w:rPr>
                <w:rFonts w:asciiTheme="minorHAnsi" w:hAnsiTheme="minorHAnsi"/>
                <w:b/>
                <w:sz w:val="22"/>
                <w:szCs w:val="22"/>
              </w:rPr>
            </w:pPr>
            <w:r w:rsidRPr="00A87FF9">
              <w:rPr>
                <w:rFonts w:asciiTheme="minorHAnsi" w:hAnsiTheme="minorHAnsi"/>
                <w:b/>
                <w:sz w:val="22"/>
                <w:szCs w:val="22"/>
              </w:rPr>
              <w:t>Color</w:t>
            </w:r>
            <w:r>
              <w:rPr>
                <w:rFonts w:asciiTheme="minorHAnsi" w:hAnsiTheme="minorHAnsi"/>
                <w:b/>
                <w:sz w:val="22"/>
                <w:szCs w:val="22"/>
              </w:rPr>
              <w:t xml:space="preserve"> </w:t>
            </w:r>
            <w:r w:rsidRPr="00A87FF9">
              <w:rPr>
                <w:rFonts w:asciiTheme="minorHAnsi" w:hAnsiTheme="minorHAnsi"/>
                <w:b/>
                <w:sz w:val="22"/>
                <w:szCs w:val="22"/>
              </w:rPr>
              <w:t xml:space="preserve"> </w:t>
            </w:r>
            <w:r>
              <w:rPr>
                <w:rFonts w:asciiTheme="minorHAnsi" w:hAnsiTheme="minorHAnsi"/>
                <w:b/>
                <w:sz w:val="22"/>
                <w:szCs w:val="22"/>
              </w:rPr>
              <w:t>2</w:t>
            </w:r>
            <w:r w:rsidRPr="00A87FF9">
              <w:rPr>
                <w:rFonts w:asciiTheme="minorHAnsi" w:hAnsiTheme="minorHAnsi"/>
                <w:b/>
                <w:sz w:val="22"/>
                <w:szCs w:val="22"/>
              </w:rPr>
              <w:t xml:space="preserve"> Beans</w:t>
            </w:r>
          </w:p>
        </w:tc>
      </w:tr>
      <w:tr w:rsidR="00763072" w:rsidRPr="00A87FF9" w:rsidTr="00763072">
        <w:tc>
          <w:tcPr>
            <w:tcW w:w="1994" w:type="dxa"/>
            <w:vAlign w:val="center"/>
          </w:tcPr>
          <w:p w:rsidR="00763072" w:rsidRPr="00A87FF9" w:rsidRDefault="00763072" w:rsidP="00A87FF9">
            <w:pPr>
              <w:jc w:val="center"/>
              <w:rPr>
                <w:rFonts w:asciiTheme="minorHAnsi" w:hAnsiTheme="minorHAnsi"/>
                <w:b/>
                <w:sz w:val="22"/>
                <w:szCs w:val="22"/>
              </w:rPr>
            </w:pPr>
            <w:r>
              <w:rPr>
                <w:rFonts w:asciiTheme="minorHAnsi" w:hAnsiTheme="minorHAnsi"/>
                <w:b/>
                <w:sz w:val="22"/>
                <w:szCs w:val="22"/>
              </w:rPr>
              <w:t>(M) – # of Individuals marked</w:t>
            </w:r>
          </w:p>
        </w:tc>
        <w:tc>
          <w:tcPr>
            <w:tcW w:w="1447" w:type="dxa"/>
          </w:tcPr>
          <w:p w:rsidR="00763072" w:rsidRPr="00A87FF9" w:rsidRDefault="00763072" w:rsidP="00EE650F">
            <w:pPr>
              <w:rPr>
                <w:rFonts w:asciiTheme="minorHAnsi" w:hAnsiTheme="minorHAnsi"/>
                <w:b/>
                <w:sz w:val="22"/>
                <w:szCs w:val="22"/>
              </w:rPr>
            </w:pPr>
          </w:p>
        </w:tc>
        <w:tc>
          <w:tcPr>
            <w:tcW w:w="1437" w:type="dxa"/>
          </w:tcPr>
          <w:p w:rsidR="00763072" w:rsidRPr="00A87FF9" w:rsidRDefault="00763072" w:rsidP="00EE650F">
            <w:pPr>
              <w:rPr>
                <w:rFonts w:asciiTheme="minorHAnsi" w:hAnsiTheme="minorHAnsi"/>
                <w:b/>
                <w:sz w:val="22"/>
                <w:szCs w:val="22"/>
              </w:rPr>
            </w:pPr>
          </w:p>
        </w:tc>
      </w:tr>
      <w:tr w:rsidR="00763072" w:rsidRPr="00A87FF9" w:rsidTr="00763072">
        <w:trPr>
          <w:trHeight w:val="530"/>
        </w:trPr>
        <w:tc>
          <w:tcPr>
            <w:tcW w:w="1994" w:type="dxa"/>
            <w:vAlign w:val="center"/>
          </w:tcPr>
          <w:p w:rsidR="00763072" w:rsidRPr="00A87FF9" w:rsidRDefault="00763072" w:rsidP="00A87FF9">
            <w:pPr>
              <w:jc w:val="center"/>
              <w:rPr>
                <w:rFonts w:asciiTheme="minorHAnsi" w:hAnsiTheme="minorHAnsi"/>
                <w:b/>
                <w:sz w:val="22"/>
                <w:szCs w:val="22"/>
              </w:rPr>
            </w:pPr>
            <w:r>
              <w:rPr>
                <w:rFonts w:asciiTheme="minorHAnsi" w:hAnsiTheme="minorHAnsi"/>
                <w:b/>
                <w:sz w:val="22"/>
                <w:szCs w:val="22"/>
              </w:rPr>
              <w:t>(n) – Total # recaptured</w:t>
            </w:r>
          </w:p>
        </w:tc>
        <w:tc>
          <w:tcPr>
            <w:tcW w:w="1447" w:type="dxa"/>
          </w:tcPr>
          <w:p w:rsidR="00763072" w:rsidRPr="00A87FF9" w:rsidRDefault="00763072" w:rsidP="00EE650F">
            <w:pPr>
              <w:rPr>
                <w:rFonts w:asciiTheme="minorHAnsi" w:hAnsiTheme="minorHAnsi"/>
                <w:b/>
                <w:sz w:val="22"/>
                <w:szCs w:val="22"/>
              </w:rPr>
            </w:pPr>
          </w:p>
        </w:tc>
        <w:tc>
          <w:tcPr>
            <w:tcW w:w="1437" w:type="dxa"/>
          </w:tcPr>
          <w:p w:rsidR="00763072" w:rsidRPr="00A87FF9" w:rsidRDefault="00763072" w:rsidP="00EE650F">
            <w:pPr>
              <w:rPr>
                <w:rFonts w:asciiTheme="minorHAnsi" w:hAnsiTheme="minorHAnsi"/>
                <w:b/>
                <w:sz w:val="22"/>
                <w:szCs w:val="22"/>
              </w:rPr>
            </w:pPr>
          </w:p>
        </w:tc>
      </w:tr>
      <w:tr w:rsidR="00763072" w:rsidRPr="00A87FF9" w:rsidTr="00763072">
        <w:tc>
          <w:tcPr>
            <w:tcW w:w="1994" w:type="dxa"/>
            <w:vAlign w:val="center"/>
          </w:tcPr>
          <w:p w:rsidR="00763072" w:rsidRPr="00A87FF9" w:rsidRDefault="00763072" w:rsidP="00A87FF9">
            <w:pPr>
              <w:jc w:val="center"/>
              <w:rPr>
                <w:rFonts w:asciiTheme="minorHAnsi" w:hAnsiTheme="minorHAnsi"/>
                <w:b/>
                <w:sz w:val="22"/>
                <w:szCs w:val="22"/>
              </w:rPr>
            </w:pPr>
            <w:r>
              <w:rPr>
                <w:rFonts w:asciiTheme="minorHAnsi" w:hAnsiTheme="minorHAnsi"/>
                <w:b/>
                <w:sz w:val="22"/>
                <w:szCs w:val="22"/>
              </w:rPr>
              <w:t>(m) –  # recaptured that are marked</w:t>
            </w:r>
          </w:p>
        </w:tc>
        <w:tc>
          <w:tcPr>
            <w:tcW w:w="1447" w:type="dxa"/>
          </w:tcPr>
          <w:p w:rsidR="00763072" w:rsidRPr="00A87FF9" w:rsidRDefault="00763072" w:rsidP="00EE650F">
            <w:pPr>
              <w:rPr>
                <w:rFonts w:asciiTheme="minorHAnsi" w:hAnsiTheme="minorHAnsi"/>
                <w:b/>
                <w:sz w:val="22"/>
                <w:szCs w:val="22"/>
              </w:rPr>
            </w:pPr>
          </w:p>
        </w:tc>
        <w:tc>
          <w:tcPr>
            <w:tcW w:w="1437" w:type="dxa"/>
          </w:tcPr>
          <w:p w:rsidR="00763072" w:rsidRPr="00A87FF9" w:rsidRDefault="00763072" w:rsidP="00EE650F">
            <w:pPr>
              <w:rPr>
                <w:rFonts w:asciiTheme="minorHAnsi" w:hAnsiTheme="minorHAnsi"/>
                <w:b/>
                <w:sz w:val="22"/>
                <w:szCs w:val="22"/>
              </w:rPr>
            </w:pPr>
          </w:p>
        </w:tc>
      </w:tr>
      <w:tr w:rsidR="00763072" w:rsidRPr="00A87FF9" w:rsidTr="00763072">
        <w:tc>
          <w:tcPr>
            <w:tcW w:w="1994" w:type="dxa"/>
            <w:vAlign w:val="center"/>
          </w:tcPr>
          <w:p w:rsidR="00763072" w:rsidRPr="00A87FF9" w:rsidRDefault="00763072" w:rsidP="00A87FF9">
            <w:pPr>
              <w:jc w:val="center"/>
              <w:rPr>
                <w:rFonts w:asciiTheme="minorHAnsi" w:hAnsiTheme="minorHAnsi"/>
                <w:b/>
                <w:sz w:val="22"/>
                <w:szCs w:val="22"/>
              </w:rPr>
            </w:pPr>
            <w:r>
              <w:rPr>
                <w:rFonts w:asciiTheme="minorHAnsi" w:hAnsiTheme="minorHAnsi"/>
                <w:b/>
                <w:sz w:val="22"/>
                <w:szCs w:val="22"/>
              </w:rPr>
              <w:t>(N) – Estimated population size</w:t>
            </w:r>
          </w:p>
        </w:tc>
        <w:tc>
          <w:tcPr>
            <w:tcW w:w="1447" w:type="dxa"/>
          </w:tcPr>
          <w:p w:rsidR="00763072" w:rsidRPr="00A87FF9" w:rsidRDefault="00763072" w:rsidP="00EE650F">
            <w:pPr>
              <w:rPr>
                <w:rFonts w:asciiTheme="minorHAnsi" w:hAnsiTheme="minorHAnsi"/>
                <w:b/>
                <w:sz w:val="22"/>
                <w:szCs w:val="22"/>
              </w:rPr>
            </w:pPr>
          </w:p>
        </w:tc>
        <w:tc>
          <w:tcPr>
            <w:tcW w:w="1437" w:type="dxa"/>
          </w:tcPr>
          <w:p w:rsidR="00763072" w:rsidRPr="00A87FF9" w:rsidRDefault="00763072" w:rsidP="00EE650F">
            <w:pPr>
              <w:rPr>
                <w:rFonts w:asciiTheme="minorHAnsi" w:hAnsiTheme="minorHAnsi"/>
                <w:b/>
                <w:sz w:val="22"/>
                <w:szCs w:val="22"/>
              </w:rPr>
            </w:pPr>
          </w:p>
        </w:tc>
      </w:tr>
      <w:tr w:rsidR="00C41B89" w:rsidRPr="00C41B89" w:rsidTr="00763072">
        <w:tc>
          <w:tcPr>
            <w:tcW w:w="1994" w:type="dxa"/>
            <w:vAlign w:val="center"/>
          </w:tcPr>
          <w:p w:rsidR="00C41B89" w:rsidRPr="00C41B89" w:rsidRDefault="00C41B89" w:rsidP="00A87FF9">
            <w:pPr>
              <w:jc w:val="center"/>
              <w:rPr>
                <w:rFonts w:asciiTheme="minorHAnsi" w:hAnsiTheme="minorHAnsi"/>
                <w:b/>
                <w:sz w:val="22"/>
              </w:rPr>
            </w:pPr>
            <w:r>
              <w:rPr>
                <w:rFonts w:asciiTheme="minorHAnsi" w:hAnsiTheme="minorHAnsi"/>
                <w:b/>
                <w:sz w:val="22"/>
              </w:rPr>
              <w:t xml:space="preserve">% of overall population </w:t>
            </w:r>
          </w:p>
        </w:tc>
        <w:tc>
          <w:tcPr>
            <w:tcW w:w="1447" w:type="dxa"/>
          </w:tcPr>
          <w:p w:rsidR="00C41B89" w:rsidRPr="00C41B89" w:rsidRDefault="00C41B89" w:rsidP="00EE650F">
            <w:pPr>
              <w:rPr>
                <w:rFonts w:asciiTheme="minorHAnsi" w:hAnsiTheme="minorHAnsi"/>
                <w:b/>
                <w:sz w:val="22"/>
              </w:rPr>
            </w:pPr>
          </w:p>
        </w:tc>
        <w:tc>
          <w:tcPr>
            <w:tcW w:w="1437" w:type="dxa"/>
          </w:tcPr>
          <w:p w:rsidR="00C41B89" w:rsidRPr="00C41B89" w:rsidRDefault="00C41B89" w:rsidP="00EE650F">
            <w:pPr>
              <w:rPr>
                <w:rFonts w:asciiTheme="minorHAnsi" w:hAnsiTheme="minorHAnsi"/>
                <w:b/>
                <w:sz w:val="22"/>
              </w:rPr>
            </w:pPr>
          </w:p>
        </w:tc>
      </w:tr>
    </w:tbl>
    <w:p w:rsidR="00175990" w:rsidRDefault="00175990" w:rsidP="00EE650F">
      <w:pPr>
        <w:rPr>
          <w:b/>
        </w:rPr>
        <w:sectPr w:rsidR="00175990" w:rsidSect="00D76C63">
          <w:type w:val="continuous"/>
          <w:pgSz w:w="12240" w:h="15840" w:code="1"/>
          <w:pgMar w:top="1008" w:right="1008" w:bottom="1008" w:left="1008" w:header="720" w:footer="720" w:gutter="0"/>
          <w:cols w:space="720"/>
          <w:docGrid w:linePitch="360"/>
        </w:sectPr>
      </w:pPr>
    </w:p>
    <w:p w:rsidR="00EE650F" w:rsidRPr="00D76C63" w:rsidRDefault="00D76C63" w:rsidP="00EE650F">
      <w:pPr>
        <w:sectPr w:rsidR="00EE650F" w:rsidRPr="00D76C63" w:rsidSect="00D03F4E">
          <w:type w:val="continuous"/>
          <w:pgSz w:w="12240" w:h="15840" w:code="1"/>
          <w:pgMar w:top="1008" w:right="1008" w:bottom="1008" w:left="1008" w:header="720" w:footer="720" w:gutter="0"/>
          <w:cols w:space="720"/>
          <w:docGrid w:linePitch="360"/>
        </w:sectPr>
      </w:pPr>
      <w:r w:rsidRPr="00D76C63">
        <w:lastRenderedPageBreak/>
        <w:t xml:space="preserve">Use the space </w:t>
      </w:r>
      <w:r w:rsidR="0025780C">
        <w:t>to the right</w:t>
      </w:r>
      <w:r w:rsidRPr="00D76C63">
        <w:t xml:space="preserve"> to perform your calculations</w:t>
      </w:r>
    </w:p>
    <w:p w:rsidR="00175990" w:rsidRDefault="00175990" w:rsidP="003A02B7">
      <w:pPr>
        <w:rPr>
          <w:b/>
          <w:sz w:val="28"/>
          <w:szCs w:val="28"/>
        </w:rPr>
      </w:pPr>
    </w:p>
    <w:p w:rsidR="00CE23E2" w:rsidRDefault="00CE23E2" w:rsidP="002C520B">
      <w:pPr>
        <w:outlineLvl w:val="0"/>
        <w:rPr>
          <w:b/>
          <w:sz w:val="28"/>
          <w:szCs w:val="28"/>
        </w:rPr>
      </w:pPr>
    </w:p>
    <w:p w:rsidR="00E82724" w:rsidRPr="00F204A3" w:rsidRDefault="00A74336" w:rsidP="002C520B">
      <w:pPr>
        <w:outlineLvl w:val="0"/>
        <w:rPr>
          <w:b/>
          <w:sz w:val="28"/>
          <w:szCs w:val="28"/>
        </w:rPr>
      </w:pPr>
      <w:r w:rsidRPr="002E70CC">
        <w:rPr>
          <w:b/>
          <w:sz w:val="28"/>
          <w:szCs w:val="28"/>
        </w:rPr>
        <w:lastRenderedPageBreak/>
        <w:t xml:space="preserve">Part </w:t>
      </w:r>
      <w:r w:rsidR="00D03F4E">
        <w:rPr>
          <w:b/>
          <w:sz w:val="28"/>
          <w:szCs w:val="28"/>
        </w:rPr>
        <w:t>2</w:t>
      </w:r>
      <w:r w:rsidR="00E36BCE">
        <w:rPr>
          <w:b/>
          <w:sz w:val="28"/>
          <w:szCs w:val="28"/>
        </w:rPr>
        <w:t>:</w:t>
      </w:r>
      <w:r w:rsidR="002E70CC">
        <w:rPr>
          <w:b/>
          <w:sz w:val="28"/>
          <w:szCs w:val="28"/>
        </w:rPr>
        <w:t xml:space="preserve"> </w:t>
      </w:r>
      <w:r w:rsidRPr="002E70CC">
        <w:rPr>
          <w:b/>
          <w:sz w:val="28"/>
          <w:szCs w:val="28"/>
        </w:rPr>
        <w:t>Sampl</w:t>
      </w:r>
      <w:r w:rsidR="00B41D63">
        <w:rPr>
          <w:b/>
          <w:sz w:val="28"/>
          <w:szCs w:val="28"/>
        </w:rPr>
        <w:t>ing</w:t>
      </w:r>
      <w:r w:rsidR="00A12A67">
        <w:rPr>
          <w:b/>
          <w:sz w:val="28"/>
          <w:szCs w:val="28"/>
        </w:rPr>
        <w:t xml:space="preserve"> Method</w:t>
      </w:r>
    </w:p>
    <w:p w:rsidR="00175990" w:rsidRPr="002C520B" w:rsidRDefault="00A74336" w:rsidP="002C520B">
      <w:pPr>
        <w:rPr>
          <w:b/>
        </w:rPr>
        <w:sectPr w:rsidR="00175990" w:rsidRPr="002C520B" w:rsidSect="005A62CD">
          <w:type w:val="continuous"/>
          <w:pgSz w:w="12240" w:h="15840" w:code="1"/>
          <w:pgMar w:top="1008" w:right="1008" w:bottom="1008" w:left="1008" w:header="720" w:footer="720" w:gutter="0"/>
          <w:cols w:space="720"/>
          <w:docGrid w:linePitch="360"/>
        </w:sectPr>
      </w:pPr>
      <w:r w:rsidRPr="002E70CC">
        <w:rPr>
          <w:b/>
        </w:rPr>
        <w:t xml:space="preserve">I. Introduction:  </w:t>
      </w:r>
    </w:p>
    <w:p w:rsidR="000B07E3" w:rsidRDefault="00B41D63" w:rsidP="000B07E3">
      <w:pPr>
        <w:jc w:val="both"/>
      </w:pPr>
      <w:r>
        <w:lastRenderedPageBreak/>
        <w:t>This type of method is often used for organisms that have large population sizes and would not be harmed by permanently removing some individuals from the habitat. Additionally in order for the highest degree of accuracy, the species in question should be relatively stationary, with little or no migratory habits. If there is a lot of movement in and out of the population, this type of method could be relatively inaccurate, depending on t</w:t>
      </w:r>
      <w:r w:rsidR="002C520B">
        <w:t>he timing of the sampling event.</w:t>
      </w:r>
    </w:p>
    <w:p w:rsidR="000B07E3" w:rsidRDefault="000B07E3" w:rsidP="000B07E3">
      <w:pPr>
        <w:jc w:val="both"/>
      </w:pPr>
    </w:p>
    <w:p w:rsidR="000B07E3" w:rsidRDefault="00E82724" w:rsidP="000B07E3">
      <w:pPr>
        <w:jc w:val="both"/>
        <w:rPr>
          <w:b/>
        </w:rPr>
      </w:pPr>
      <w:r>
        <w:rPr>
          <w:b/>
        </w:rPr>
        <w:t xml:space="preserve">II. </w:t>
      </w:r>
      <w:r w:rsidR="00A74336" w:rsidRPr="00A74336">
        <w:rPr>
          <w:b/>
        </w:rPr>
        <w:t>Procedure</w:t>
      </w:r>
      <w:r w:rsidR="00E95626">
        <w:rPr>
          <w:b/>
        </w:rPr>
        <w:t>:</w:t>
      </w:r>
    </w:p>
    <w:p w:rsidR="00A74336" w:rsidRPr="00A74336" w:rsidRDefault="000B07E3" w:rsidP="000B07E3">
      <w:pPr>
        <w:pStyle w:val="ListParagraph"/>
        <w:numPr>
          <w:ilvl w:val="0"/>
          <w:numId w:val="5"/>
        </w:numPr>
        <w:jc w:val="both"/>
      </w:pPr>
      <w:r>
        <w:t>Place all of</w:t>
      </w:r>
      <w:r w:rsidR="00A74336" w:rsidRPr="00A74336">
        <w:t xml:space="preserve"> the beans (of both </w:t>
      </w:r>
      <w:r w:rsidR="00A87FF9">
        <w:t>colors</w:t>
      </w:r>
      <w:r w:rsidR="00A74336" w:rsidRPr="00A74336">
        <w:t xml:space="preserve">) into </w:t>
      </w:r>
      <w:r w:rsidR="002E70CC">
        <w:t>a</w:t>
      </w:r>
      <w:r w:rsidR="00A74336" w:rsidRPr="00A74336">
        <w:t xml:space="preserve"> bowl or jar</w:t>
      </w:r>
      <w:r w:rsidR="005A62CD">
        <w:t xml:space="preserve"> and mix thoroughly</w:t>
      </w:r>
      <w:r w:rsidR="00A74336" w:rsidRPr="00A74336">
        <w:t xml:space="preserve">. </w:t>
      </w:r>
    </w:p>
    <w:p w:rsidR="005A62CD" w:rsidRDefault="00694385" w:rsidP="000B07E3">
      <w:pPr>
        <w:numPr>
          <w:ilvl w:val="0"/>
          <w:numId w:val="5"/>
        </w:numPr>
        <w:tabs>
          <w:tab w:val="clear" w:pos="360"/>
          <w:tab w:val="num" w:pos="720"/>
        </w:tabs>
        <w:jc w:val="both"/>
      </w:pPr>
      <w:r>
        <w:t>Here is where you need a volunteer willing to</w:t>
      </w:r>
      <w:r w:rsidR="005A62CD">
        <w:t xml:space="preserve"> be blindfolded, while </w:t>
      </w:r>
      <w:r>
        <w:t>you</w:t>
      </w:r>
      <w:r w:rsidR="005A62CD">
        <w:t xml:space="preserve"> record data throughout the experiment</w:t>
      </w:r>
      <w:r w:rsidR="00A74336" w:rsidRPr="00A74336">
        <w:t>.</w:t>
      </w:r>
      <w:r w:rsidR="00E95626">
        <w:t xml:space="preserve"> </w:t>
      </w:r>
    </w:p>
    <w:p w:rsidR="005A62CD" w:rsidRDefault="005A62CD" w:rsidP="000B07E3">
      <w:pPr>
        <w:numPr>
          <w:ilvl w:val="0"/>
          <w:numId w:val="5"/>
        </w:numPr>
        <w:tabs>
          <w:tab w:val="clear" w:pos="360"/>
          <w:tab w:val="num" w:pos="720"/>
        </w:tabs>
        <w:jc w:val="both"/>
      </w:pPr>
      <w:r>
        <w:t xml:space="preserve">The blindfolded </w:t>
      </w:r>
      <w:r w:rsidR="00694385">
        <w:t>volunteer</w:t>
      </w:r>
      <w:r>
        <w:t xml:space="preserve"> will pull 5 beans at random out of the bowl, while the data collector will record the number of each bean color </w:t>
      </w:r>
      <w:r w:rsidR="00D54AE7">
        <w:t xml:space="preserve">that </w:t>
      </w:r>
      <w:r>
        <w:t xml:space="preserve">was removed. Do not replace </w:t>
      </w:r>
      <w:r w:rsidR="00694385">
        <w:t>the</w:t>
      </w:r>
      <w:r>
        <w:t xml:space="preserve"> beans as </w:t>
      </w:r>
      <w:r w:rsidR="00694385">
        <w:t>they are</w:t>
      </w:r>
      <w:r>
        <w:t xml:space="preserve"> remove</w:t>
      </w:r>
      <w:r w:rsidR="00694385">
        <w:t>d</w:t>
      </w:r>
      <w:r>
        <w:t xml:space="preserve"> from the bowl.</w:t>
      </w:r>
    </w:p>
    <w:p w:rsidR="00A74336" w:rsidRPr="00A74336" w:rsidRDefault="00A74336" w:rsidP="000B07E3">
      <w:pPr>
        <w:numPr>
          <w:ilvl w:val="0"/>
          <w:numId w:val="5"/>
        </w:numPr>
        <w:tabs>
          <w:tab w:val="clear" w:pos="360"/>
          <w:tab w:val="num" w:pos="720"/>
        </w:tabs>
        <w:jc w:val="both"/>
      </w:pPr>
      <w:r w:rsidRPr="00A74336">
        <w:t xml:space="preserve">Record the number of the beans and their respective colors in </w:t>
      </w:r>
      <w:r w:rsidR="005853BB">
        <w:t xml:space="preserve">Columns 2 and 3 in </w:t>
      </w:r>
      <w:r w:rsidR="002E70CC" w:rsidRPr="005A62CD">
        <w:rPr>
          <w:b/>
        </w:rPr>
        <w:t>T</w:t>
      </w:r>
      <w:r w:rsidRPr="005A62CD">
        <w:rPr>
          <w:b/>
        </w:rPr>
        <w:t>able</w:t>
      </w:r>
      <w:r w:rsidR="002E70CC" w:rsidRPr="005A62CD">
        <w:rPr>
          <w:b/>
        </w:rPr>
        <w:t xml:space="preserve"> </w:t>
      </w:r>
      <w:r w:rsidR="00A87FF9">
        <w:rPr>
          <w:b/>
        </w:rPr>
        <w:t>2</w:t>
      </w:r>
      <w:r w:rsidR="002E70CC">
        <w:t xml:space="preserve"> </w:t>
      </w:r>
      <w:r w:rsidR="005A62CD">
        <w:t>below</w:t>
      </w:r>
      <w:r w:rsidRPr="00A74336">
        <w:t>.</w:t>
      </w:r>
    </w:p>
    <w:p w:rsidR="005B47E1" w:rsidRDefault="00A74336" w:rsidP="000B07E3">
      <w:pPr>
        <w:numPr>
          <w:ilvl w:val="0"/>
          <w:numId w:val="5"/>
        </w:numPr>
        <w:tabs>
          <w:tab w:val="clear" w:pos="360"/>
          <w:tab w:val="num" w:pos="720"/>
        </w:tabs>
        <w:jc w:val="both"/>
      </w:pPr>
      <w:r w:rsidRPr="00A74336">
        <w:lastRenderedPageBreak/>
        <w:t>Based on this one sample</w:t>
      </w:r>
      <w:r w:rsidR="00B330AF">
        <w:t>,</w:t>
      </w:r>
      <w:r w:rsidRPr="00A74336">
        <w:t xml:space="preserve"> </w:t>
      </w:r>
      <w:r w:rsidR="00B330AF">
        <w:t>calculate</w:t>
      </w:r>
      <w:r w:rsidRPr="00A74336">
        <w:t xml:space="preserve"> the estimated percentage of </w:t>
      </w:r>
      <w:r w:rsidR="00E95626">
        <w:t xml:space="preserve">each color of bean by </w:t>
      </w:r>
      <w:r w:rsidR="00B330AF">
        <w:t>dividing the # of each color by your sample size of 5 total beans</w:t>
      </w:r>
      <w:r w:rsidRPr="00A74336">
        <w:t>.</w:t>
      </w:r>
      <w:r w:rsidR="00B330AF">
        <w:t xml:space="preserve"> Record this in column</w:t>
      </w:r>
      <w:r w:rsidR="005B47E1">
        <w:t>s</w:t>
      </w:r>
      <w:r w:rsidR="00B330AF">
        <w:t xml:space="preserve"> 4 </w:t>
      </w:r>
      <w:r w:rsidR="005B47E1">
        <w:t xml:space="preserve">and 5 </w:t>
      </w:r>
      <w:r w:rsidR="00B330AF">
        <w:t>of the table.</w:t>
      </w:r>
      <w:r w:rsidR="005A62CD">
        <w:t xml:space="preserve"> </w:t>
      </w:r>
    </w:p>
    <w:p w:rsidR="005A62CD" w:rsidRDefault="005A62CD" w:rsidP="000B07E3">
      <w:pPr>
        <w:ind w:left="360"/>
        <w:jc w:val="both"/>
      </w:pPr>
      <w:r>
        <w:t>For example, if you pulled 3 white beans and 2 red beans:</w:t>
      </w:r>
    </w:p>
    <w:p w:rsidR="005A62CD" w:rsidRDefault="005A62CD" w:rsidP="000B07E3">
      <w:pPr>
        <w:ind w:left="360"/>
        <w:jc w:val="both"/>
      </w:pPr>
    </w:p>
    <w:p w:rsidR="005A62CD" w:rsidRDefault="00707B64" w:rsidP="000B07E3">
      <w:pPr>
        <w:ind w:left="360"/>
        <w:jc w:val="both"/>
      </w:pPr>
      <m:oMathPara>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=0.4</m:t>
          </m:r>
          <m:r>
            <m:rPr>
              <m:sty m:val="p"/>
            </m:rPr>
            <w:rPr>
              <w:rFonts w:ascii="Cambria Math" w:hAnsi="Cambria Math"/>
            </w:rPr>
            <w:br/>
          </m:r>
        </m:oMath>
      </m:oMathPara>
    </w:p>
    <w:p w:rsidR="005A62CD" w:rsidRDefault="005A62CD" w:rsidP="000B07E3">
      <w:pPr>
        <w:ind w:left="360"/>
        <w:jc w:val="both"/>
      </w:pPr>
      <w:r>
        <w:t xml:space="preserve">Or, 40% of the two bean populations </w:t>
      </w:r>
      <w:proofErr w:type="gramStart"/>
      <w:r>
        <w:t>is</w:t>
      </w:r>
      <w:proofErr w:type="gramEnd"/>
      <w:r>
        <w:t xml:space="preserve"> red.</w:t>
      </w:r>
    </w:p>
    <w:p w:rsidR="005A62CD" w:rsidRPr="00A74336" w:rsidRDefault="005A62CD" w:rsidP="000B07E3">
      <w:pPr>
        <w:ind w:left="360"/>
        <w:jc w:val="both"/>
      </w:pPr>
    </w:p>
    <w:p w:rsidR="00A74336" w:rsidRPr="00A74336" w:rsidRDefault="00E95626" w:rsidP="000B07E3">
      <w:pPr>
        <w:numPr>
          <w:ilvl w:val="0"/>
          <w:numId w:val="5"/>
        </w:numPr>
        <w:tabs>
          <w:tab w:val="clear" w:pos="360"/>
          <w:tab w:val="num" w:pos="720"/>
        </w:tabs>
        <w:jc w:val="both"/>
      </w:pPr>
      <w:r w:rsidRPr="00F2230C">
        <w:rPr>
          <w:b/>
        </w:rPr>
        <w:t>Repeat</w:t>
      </w:r>
      <w:r>
        <w:t xml:space="preserve"> steps </w:t>
      </w:r>
      <w:r w:rsidR="005B47E1">
        <w:t>1</w:t>
      </w:r>
      <w:r>
        <w:t xml:space="preserve"> – 5 </w:t>
      </w:r>
      <w:r w:rsidR="005853BB">
        <w:t>two</w:t>
      </w:r>
      <w:r>
        <w:t xml:space="preserve"> more times for a total of three trials.</w:t>
      </w:r>
    </w:p>
    <w:p w:rsidR="00A74336" w:rsidRPr="00A74336" w:rsidRDefault="00B330AF" w:rsidP="000B07E3">
      <w:pPr>
        <w:numPr>
          <w:ilvl w:val="0"/>
          <w:numId w:val="5"/>
        </w:numPr>
        <w:tabs>
          <w:tab w:val="clear" w:pos="360"/>
          <w:tab w:val="num" w:pos="720"/>
        </w:tabs>
        <w:jc w:val="both"/>
      </w:pPr>
      <w:r w:rsidRPr="00F2230C">
        <w:rPr>
          <w:b/>
        </w:rPr>
        <w:t>Calculate</w:t>
      </w:r>
      <w:r w:rsidR="00A74336" w:rsidRPr="00A74336">
        <w:t xml:space="preserve"> the </w:t>
      </w:r>
      <w:r w:rsidR="005B47E1">
        <w:t xml:space="preserve">average </w:t>
      </w:r>
      <w:r w:rsidR="004C1238">
        <w:t>predicted percentage</w:t>
      </w:r>
      <w:r w:rsidR="00A74336" w:rsidRPr="00A74336">
        <w:t xml:space="preserve"> of </w:t>
      </w:r>
      <w:r>
        <w:t>each of the</w:t>
      </w:r>
      <w:r w:rsidR="00A74336" w:rsidRPr="00A74336">
        <w:t xml:space="preserve"> bean</w:t>
      </w:r>
      <w:r>
        <w:t xml:space="preserve"> color</w:t>
      </w:r>
      <w:r w:rsidR="00A74336" w:rsidRPr="00A74336">
        <w:t xml:space="preserve">s based on the three </w:t>
      </w:r>
      <w:r w:rsidRPr="00A74336">
        <w:t>trials</w:t>
      </w:r>
      <w:r>
        <w:t>, which have a total sample size of 15</w:t>
      </w:r>
      <w:r w:rsidR="00A74336" w:rsidRPr="00A74336">
        <w:t>.</w:t>
      </w:r>
      <w:r>
        <w:t xml:space="preserve"> </w:t>
      </w:r>
      <w:r w:rsidR="005B47E1">
        <w:t xml:space="preserve">(i.e. add the number of each color from all three trials and divide by the total sample size of 15) </w:t>
      </w:r>
      <w:r>
        <w:t xml:space="preserve">Record this data in row 5 of the table. </w:t>
      </w:r>
      <w:r w:rsidR="00763072">
        <w:t>Use the space below to show your calculations.</w:t>
      </w:r>
    </w:p>
    <w:p w:rsidR="000B07E3" w:rsidRDefault="000B07E3" w:rsidP="000B07E3">
      <w:pPr>
        <w:numPr>
          <w:ilvl w:val="0"/>
          <w:numId w:val="5"/>
        </w:numPr>
        <w:tabs>
          <w:tab w:val="clear" w:pos="360"/>
          <w:tab w:val="num" w:pos="720"/>
        </w:tabs>
        <w:sectPr w:rsidR="000B07E3" w:rsidSect="000B07E3">
          <w:type w:val="continuous"/>
          <w:pgSz w:w="12240" w:h="15840" w:code="1"/>
          <w:pgMar w:top="1008" w:right="1008" w:bottom="1008" w:left="1008" w:header="720" w:footer="720" w:gutter="0"/>
          <w:cols w:num="2" w:space="720"/>
          <w:docGrid w:linePitch="360"/>
        </w:sectPr>
      </w:pPr>
    </w:p>
    <w:p w:rsidR="000B07E3" w:rsidRPr="000B07E3" w:rsidRDefault="000B07E3" w:rsidP="000B07E3">
      <w:pPr>
        <w:ind w:left="360"/>
        <w:rPr>
          <w:b/>
        </w:rPr>
      </w:pPr>
    </w:p>
    <w:p w:rsidR="005B47E1" w:rsidRPr="000B07E3" w:rsidRDefault="000B07E3" w:rsidP="000B07E3">
      <w:pPr>
        <w:rPr>
          <w:b/>
        </w:rPr>
      </w:pPr>
      <w:r>
        <w:rPr>
          <w:b/>
        </w:rPr>
        <w:t>T</w:t>
      </w:r>
      <w:r w:rsidRPr="000B07E3">
        <w:rPr>
          <w:b/>
        </w:rPr>
        <w:t xml:space="preserve"> </w:t>
      </w:r>
      <w:r w:rsidR="005B47E1" w:rsidRPr="000B07E3">
        <w:rPr>
          <w:b/>
        </w:rPr>
        <w:t xml:space="preserve">able </w:t>
      </w:r>
      <w:r w:rsidR="00A87FF9" w:rsidRPr="000B07E3">
        <w:rPr>
          <w:b/>
        </w:rPr>
        <w:t>2</w:t>
      </w:r>
      <w:r w:rsidR="005B47E1" w:rsidRPr="000B07E3">
        <w:rPr>
          <w:b/>
        </w:rPr>
        <w:t>: Sampling Method</w:t>
      </w:r>
    </w:p>
    <w:tbl>
      <w:tblPr>
        <w:tblStyle w:val="TableGrid"/>
        <w:tblW w:w="0" w:type="auto"/>
        <w:tblLayout w:type="fixed"/>
        <w:tblLook w:val="01E0"/>
      </w:tblPr>
      <w:tblGrid>
        <w:gridCol w:w="1098"/>
        <w:gridCol w:w="1170"/>
        <w:gridCol w:w="1170"/>
        <w:gridCol w:w="1170"/>
        <w:gridCol w:w="1170"/>
      </w:tblGrid>
      <w:tr w:rsidR="00763072" w:rsidRPr="005B47E1" w:rsidTr="00763072">
        <w:tc>
          <w:tcPr>
            <w:tcW w:w="1098" w:type="dxa"/>
            <w:vAlign w:val="center"/>
          </w:tcPr>
          <w:p w:rsidR="005B47E1" w:rsidRPr="005B47E1" w:rsidRDefault="005B47E1" w:rsidP="005B47E1">
            <w:pPr>
              <w:jc w:val="center"/>
              <w:rPr>
                <w:rFonts w:asciiTheme="minorHAnsi" w:hAnsiTheme="minorHAnsi"/>
                <w:b/>
                <w:sz w:val="22"/>
              </w:rPr>
            </w:pPr>
          </w:p>
        </w:tc>
        <w:tc>
          <w:tcPr>
            <w:tcW w:w="1170" w:type="dxa"/>
            <w:vAlign w:val="center"/>
          </w:tcPr>
          <w:p w:rsidR="005B47E1" w:rsidRPr="005B47E1" w:rsidRDefault="005B47E1" w:rsidP="005B47E1">
            <w:pPr>
              <w:jc w:val="center"/>
              <w:rPr>
                <w:rFonts w:asciiTheme="minorHAnsi" w:hAnsiTheme="minorHAnsi"/>
                <w:b/>
                <w:sz w:val="22"/>
              </w:rPr>
            </w:pPr>
            <w:r w:rsidRPr="005B47E1">
              <w:rPr>
                <w:rFonts w:asciiTheme="minorHAnsi" w:hAnsiTheme="minorHAnsi"/>
                <w:b/>
                <w:sz w:val="22"/>
              </w:rPr>
              <w:t># of Color 1 Beans</w:t>
            </w:r>
          </w:p>
        </w:tc>
        <w:tc>
          <w:tcPr>
            <w:tcW w:w="1170" w:type="dxa"/>
            <w:vAlign w:val="center"/>
          </w:tcPr>
          <w:p w:rsidR="005B47E1" w:rsidRPr="005B47E1" w:rsidRDefault="005B47E1" w:rsidP="005B47E1">
            <w:pPr>
              <w:jc w:val="center"/>
              <w:rPr>
                <w:rFonts w:asciiTheme="minorHAnsi" w:hAnsiTheme="minorHAnsi"/>
                <w:b/>
                <w:sz w:val="22"/>
              </w:rPr>
            </w:pPr>
            <w:r w:rsidRPr="005B47E1">
              <w:rPr>
                <w:rFonts w:asciiTheme="minorHAnsi" w:hAnsiTheme="minorHAnsi"/>
                <w:b/>
                <w:sz w:val="22"/>
              </w:rPr>
              <w:t># of Color 2 Beans</w:t>
            </w:r>
          </w:p>
        </w:tc>
        <w:tc>
          <w:tcPr>
            <w:tcW w:w="1170" w:type="dxa"/>
            <w:vAlign w:val="center"/>
          </w:tcPr>
          <w:p w:rsidR="005B47E1" w:rsidRPr="005B47E1" w:rsidRDefault="005B47E1" w:rsidP="005B47E1">
            <w:pPr>
              <w:jc w:val="center"/>
              <w:rPr>
                <w:rFonts w:asciiTheme="minorHAnsi" w:hAnsiTheme="minorHAnsi"/>
                <w:b/>
                <w:sz w:val="22"/>
              </w:rPr>
            </w:pPr>
            <w:r w:rsidRPr="005B47E1">
              <w:rPr>
                <w:rFonts w:asciiTheme="minorHAnsi" w:hAnsiTheme="minorHAnsi"/>
                <w:b/>
                <w:sz w:val="22"/>
              </w:rPr>
              <w:t xml:space="preserve">Estimated % of </w:t>
            </w:r>
            <w:r w:rsidR="00F2230C" w:rsidRPr="005B47E1">
              <w:rPr>
                <w:rFonts w:asciiTheme="minorHAnsi" w:hAnsiTheme="minorHAnsi"/>
                <w:b/>
                <w:sz w:val="22"/>
              </w:rPr>
              <w:t>Color 1 Beans</w:t>
            </w:r>
          </w:p>
        </w:tc>
        <w:tc>
          <w:tcPr>
            <w:tcW w:w="1170" w:type="dxa"/>
            <w:vAlign w:val="center"/>
          </w:tcPr>
          <w:p w:rsidR="005B47E1" w:rsidRPr="005B47E1" w:rsidRDefault="005B47E1" w:rsidP="005B47E1">
            <w:pPr>
              <w:jc w:val="center"/>
              <w:rPr>
                <w:b/>
              </w:rPr>
            </w:pPr>
            <w:r w:rsidRPr="005B47E1">
              <w:rPr>
                <w:rFonts w:asciiTheme="minorHAnsi" w:hAnsiTheme="minorHAnsi"/>
                <w:b/>
                <w:sz w:val="22"/>
              </w:rPr>
              <w:t xml:space="preserve">Estimated % of </w:t>
            </w:r>
            <w:r w:rsidR="00F2230C" w:rsidRPr="005B47E1">
              <w:rPr>
                <w:rFonts w:asciiTheme="minorHAnsi" w:hAnsiTheme="minorHAnsi"/>
                <w:b/>
                <w:sz w:val="22"/>
              </w:rPr>
              <w:t xml:space="preserve">Color </w:t>
            </w:r>
            <w:r w:rsidR="00F2230C">
              <w:rPr>
                <w:rFonts w:asciiTheme="minorHAnsi" w:hAnsiTheme="minorHAnsi"/>
                <w:b/>
                <w:sz w:val="22"/>
              </w:rPr>
              <w:t>2</w:t>
            </w:r>
            <w:r w:rsidR="00F2230C" w:rsidRPr="005B47E1">
              <w:rPr>
                <w:rFonts w:asciiTheme="minorHAnsi" w:hAnsiTheme="minorHAnsi"/>
                <w:b/>
                <w:sz w:val="22"/>
              </w:rPr>
              <w:t xml:space="preserve"> Beans</w:t>
            </w:r>
          </w:p>
        </w:tc>
      </w:tr>
      <w:tr w:rsidR="00763072" w:rsidRPr="005B47E1" w:rsidTr="00763072">
        <w:trPr>
          <w:trHeight w:val="530"/>
        </w:trPr>
        <w:tc>
          <w:tcPr>
            <w:tcW w:w="1098" w:type="dxa"/>
            <w:vAlign w:val="center"/>
          </w:tcPr>
          <w:p w:rsidR="005B47E1" w:rsidRPr="005B47E1" w:rsidRDefault="00D54AE7" w:rsidP="00D54AE7">
            <w:pPr>
              <w:jc w:val="center"/>
              <w:rPr>
                <w:rFonts w:asciiTheme="minorHAnsi" w:hAnsiTheme="minorHAnsi"/>
                <w:b/>
                <w:sz w:val="22"/>
              </w:rPr>
            </w:pPr>
            <w:r>
              <w:rPr>
                <w:rFonts w:asciiTheme="minorHAnsi" w:hAnsiTheme="minorHAnsi"/>
                <w:b/>
                <w:sz w:val="22"/>
              </w:rPr>
              <w:t>Sample</w:t>
            </w:r>
            <w:r w:rsidR="005B47E1" w:rsidRPr="005B47E1">
              <w:rPr>
                <w:rFonts w:asciiTheme="minorHAnsi" w:hAnsiTheme="minorHAnsi"/>
                <w:b/>
                <w:sz w:val="22"/>
              </w:rPr>
              <w:t xml:space="preserve"> #1</w:t>
            </w:r>
          </w:p>
        </w:tc>
        <w:tc>
          <w:tcPr>
            <w:tcW w:w="1170" w:type="dxa"/>
          </w:tcPr>
          <w:p w:rsidR="005B47E1" w:rsidRPr="005B47E1" w:rsidRDefault="005B47E1" w:rsidP="00A12A67">
            <w:pPr>
              <w:rPr>
                <w:rFonts w:asciiTheme="minorHAnsi" w:hAnsiTheme="minorHAnsi"/>
                <w:sz w:val="22"/>
              </w:rPr>
            </w:pPr>
          </w:p>
        </w:tc>
        <w:tc>
          <w:tcPr>
            <w:tcW w:w="1170" w:type="dxa"/>
          </w:tcPr>
          <w:p w:rsidR="005B47E1" w:rsidRPr="005B47E1" w:rsidRDefault="005B47E1" w:rsidP="00A12A67">
            <w:pPr>
              <w:rPr>
                <w:rFonts w:asciiTheme="minorHAnsi" w:hAnsiTheme="minorHAnsi"/>
                <w:sz w:val="22"/>
              </w:rPr>
            </w:pPr>
          </w:p>
        </w:tc>
        <w:tc>
          <w:tcPr>
            <w:tcW w:w="1170" w:type="dxa"/>
          </w:tcPr>
          <w:p w:rsidR="005B47E1" w:rsidRPr="005B47E1" w:rsidRDefault="005B47E1" w:rsidP="00A12A67">
            <w:pPr>
              <w:rPr>
                <w:rFonts w:asciiTheme="minorHAnsi" w:hAnsiTheme="minorHAnsi"/>
                <w:sz w:val="22"/>
              </w:rPr>
            </w:pPr>
          </w:p>
        </w:tc>
        <w:tc>
          <w:tcPr>
            <w:tcW w:w="1170" w:type="dxa"/>
          </w:tcPr>
          <w:p w:rsidR="005B47E1" w:rsidRPr="005B47E1" w:rsidRDefault="005B47E1" w:rsidP="00A12A67"/>
        </w:tc>
      </w:tr>
      <w:tr w:rsidR="00763072" w:rsidRPr="005B47E1" w:rsidTr="00763072">
        <w:trPr>
          <w:trHeight w:val="530"/>
        </w:trPr>
        <w:tc>
          <w:tcPr>
            <w:tcW w:w="1098" w:type="dxa"/>
            <w:vAlign w:val="center"/>
          </w:tcPr>
          <w:p w:rsidR="005B47E1" w:rsidRPr="005B47E1" w:rsidRDefault="00D54AE7" w:rsidP="00D54AE7">
            <w:pPr>
              <w:jc w:val="center"/>
              <w:rPr>
                <w:rFonts w:asciiTheme="minorHAnsi" w:hAnsiTheme="minorHAnsi"/>
                <w:b/>
                <w:sz w:val="22"/>
              </w:rPr>
            </w:pPr>
            <w:r>
              <w:rPr>
                <w:rFonts w:asciiTheme="minorHAnsi" w:hAnsiTheme="minorHAnsi"/>
                <w:b/>
                <w:sz w:val="22"/>
              </w:rPr>
              <w:t>Sample</w:t>
            </w:r>
            <w:r w:rsidR="005B47E1" w:rsidRPr="005B47E1">
              <w:rPr>
                <w:rFonts w:asciiTheme="minorHAnsi" w:hAnsiTheme="minorHAnsi"/>
                <w:b/>
                <w:sz w:val="22"/>
              </w:rPr>
              <w:t xml:space="preserve"> #2</w:t>
            </w:r>
          </w:p>
        </w:tc>
        <w:tc>
          <w:tcPr>
            <w:tcW w:w="1170" w:type="dxa"/>
          </w:tcPr>
          <w:p w:rsidR="005B47E1" w:rsidRPr="005B47E1" w:rsidRDefault="005B47E1" w:rsidP="00A12A67">
            <w:pPr>
              <w:rPr>
                <w:rFonts w:asciiTheme="minorHAnsi" w:hAnsiTheme="minorHAnsi"/>
                <w:sz w:val="22"/>
              </w:rPr>
            </w:pPr>
          </w:p>
        </w:tc>
        <w:tc>
          <w:tcPr>
            <w:tcW w:w="1170" w:type="dxa"/>
          </w:tcPr>
          <w:p w:rsidR="005B47E1" w:rsidRPr="005B47E1" w:rsidRDefault="005B47E1" w:rsidP="00A12A67">
            <w:pPr>
              <w:rPr>
                <w:rFonts w:asciiTheme="minorHAnsi" w:hAnsiTheme="minorHAnsi"/>
                <w:sz w:val="22"/>
              </w:rPr>
            </w:pPr>
          </w:p>
        </w:tc>
        <w:tc>
          <w:tcPr>
            <w:tcW w:w="1170" w:type="dxa"/>
          </w:tcPr>
          <w:p w:rsidR="005B47E1" w:rsidRPr="005B47E1" w:rsidRDefault="005B47E1" w:rsidP="00A12A67">
            <w:pPr>
              <w:rPr>
                <w:rFonts w:asciiTheme="minorHAnsi" w:hAnsiTheme="minorHAnsi"/>
                <w:sz w:val="22"/>
              </w:rPr>
            </w:pPr>
          </w:p>
        </w:tc>
        <w:tc>
          <w:tcPr>
            <w:tcW w:w="1170" w:type="dxa"/>
          </w:tcPr>
          <w:p w:rsidR="005B47E1" w:rsidRPr="005B47E1" w:rsidRDefault="005B47E1" w:rsidP="00A12A67"/>
        </w:tc>
      </w:tr>
      <w:tr w:rsidR="00763072" w:rsidRPr="005B47E1" w:rsidTr="00763072">
        <w:trPr>
          <w:trHeight w:val="530"/>
        </w:trPr>
        <w:tc>
          <w:tcPr>
            <w:tcW w:w="1098" w:type="dxa"/>
            <w:vAlign w:val="center"/>
          </w:tcPr>
          <w:p w:rsidR="005B47E1" w:rsidRPr="005B47E1" w:rsidRDefault="00D54AE7" w:rsidP="00D54AE7">
            <w:pPr>
              <w:jc w:val="center"/>
              <w:rPr>
                <w:rFonts w:asciiTheme="minorHAnsi" w:hAnsiTheme="minorHAnsi"/>
                <w:b/>
                <w:sz w:val="22"/>
              </w:rPr>
            </w:pPr>
            <w:r>
              <w:rPr>
                <w:rFonts w:asciiTheme="minorHAnsi" w:hAnsiTheme="minorHAnsi"/>
                <w:b/>
                <w:sz w:val="22"/>
              </w:rPr>
              <w:t>Sample</w:t>
            </w:r>
            <w:r w:rsidR="005B47E1" w:rsidRPr="005B47E1">
              <w:rPr>
                <w:rFonts w:asciiTheme="minorHAnsi" w:hAnsiTheme="minorHAnsi"/>
                <w:b/>
                <w:sz w:val="22"/>
              </w:rPr>
              <w:t xml:space="preserve"> #3</w:t>
            </w:r>
          </w:p>
        </w:tc>
        <w:tc>
          <w:tcPr>
            <w:tcW w:w="1170" w:type="dxa"/>
          </w:tcPr>
          <w:p w:rsidR="005B47E1" w:rsidRPr="005B47E1" w:rsidRDefault="005B47E1" w:rsidP="00A12A67">
            <w:pPr>
              <w:rPr>
                <w:rFonts w:asciiTheme="minorHAnsi" w:hAnsiTheme="minorHAnsi"/>
                <w:sz w:val="22"/>
              </w:rPr>
            </w:pPr>
          </w:p>
        </w:tc>
        <w:tc>
          <w:tcPr>
            <w:tcW w:w="1170" w:type="dxa"/>
          </w:tcPr>
          <w:p w:rsidR="005B47E1" w:rsidRPr="005B47E1" w:rsidRDefault="005B47E1" w:rsidP="00A12A67">
            <w:pPr>
              <w:rPr>
                <w:rFonts w:asciiTheme="minorHAnsi" w:hAnsiTheme="minorHAnsi"/>
                <w:sz w:val="22"/>
              </w:rPr>
            </w:pPr>
          </w:p>
        </w:tc>
        <w:tc>
          <w:tcPr>
            <w:tcW w:w="1170" w:type="dxa"/>
            <w:tcBorders>
              <w:bottom w:val="single" w:sz="4" w:space="0" w:color="auto"/>
            </w:tcBorders>
          </w:tcPr>
          <w:p w:rsidR="005B47E1" w:rsidRPr="005B47E1" w:rsidRDefault="005B47E1" w:rsidP="00A12A67">
            <w:pPr>
              <w:rPr>
                <w:rFonts w:asciiTheme="minorHAnsi" w:hAnsiTheme="minorHAnsi"/>
                <w:sz w:val="22"/>
              </w:rPr>
            </w:pPr>
          </w:p>
        </w:tc>
        <w:tc>
          <w:tcPr>
            <w:tcW w:w="1170" w:type="dxa"/>
            <w:tcBorders>
              <w:bottom w:val="single" w:sz="4" w:space="0" w:color="auto"/>
            </w:tcBorders>
          </w:tcPr>
          <w:p w:rsidR="005B47E1" w:rsidRPr="005B47E1" w:rsidRDefault="005B47E1" w:rsidP="00A12A67"/>
        </w:tc>
      </w:tr>
      <w:tr w:rsidR="00E36BCE" w:rsidRPr="005B47E1" w:rsidTr="00763072">
        <w:trPr>
          <w:gridAfter w:val="2"/>
          <w:wAfter w:w="2340" w:type="dxa"/>
        </w:trPr>
        <w:tc>
          <w:tcPr>
            <w:tcW w:w="1098" w:type="dxa"/>
            <w:vAlign w:val="center"/>
          </w:tcPr>
          <w:p w:rsidR="00E36BCE" w:rsidRPr="005B47E1" w:rsidRDefault="00E36BCE" w:rsidP="00D54AE7">
            <w:pPr>
              <w:jc w:val="center"/>
              <w:rPr>
                <w:rFonts w:asciiTheme="minorHAnsi" w:hAnsiTheme="minorHAnsi"/>
                <w:b/>
                <w:sz w:val="22"/>
              </w:rPr>
            </w:pPr>
            <w:r>
              <w:rPr>
                <w:rFonts w:asciiTheme="minorHAnsi" w:hAnsiTheme="minorHAnsi"/>
                <w:b/>
                <w:sz w:val="22"/>
              </w:rPr>
              <w:t xml:space="preserve">Average </w:t>
            </w:r>
            <w:r w:rsidRPr="005B47E1">
              <w:rPr>
                <w:rFonts w:asciiTheme="minorHAnsi" w:hAnsiTheme="minorHAnsi"/>
                <w:b/>
                <w:sz w:val="22"/>
              </w:rPr>
              <w:t>Predicted %</w:t>
            </w:r>
          </w:p>
        </w:tc>
        <w:tc>
          <w:tcPr>
            <w:tcW w:w="1170" w:type="dxa"/>
          </w:tcPr>
          <w:p w:rsidR="00E36BCE" w:rsidRPr="005B47E1" w:rsidRDefault="00E36BCE" w:rsidP="00A12A67">
            <w:pPr>
              <w:rPr>
                <w:rFonts w:asciiTheme="minorHAnsi" w:hAnsiTheme="minorHAnsi"/>
                <w:sz w:val="22"/>
              </w:rPr>
            </w:pPr>
          </w:p>
        </w:tc>
        <w:tc>
          <w:tcPr>
            <w:tcW w:w="1170" w:type="dxa"/>
          </w:tcPr>
          <w:p w:rsidR="00E36BCE" w:rsidRPr="005B47E1" w:rsidRDefault="00E36BCE" w:rsidP="00A12A67">
            <w:pPr>
              <w:rPr>
                <w:rFonts w:asciiTheme="minorHAnsi" w:hAnsiTheme="minorHAnsi"/>
                <w:sz w:val="22"/>
              </w:rPr>
            </w:pPr>
          </w:p>
        </w:tc>
      </w:tr>
    </w:tbl>
    <w:p w:rsidR="009C43D2" w:rsidRDefault="009C43D2">
      <w:pPr>
        <w:rPr>
          <w:b/>
          <w:sz w:val="28"/>
          <w:szCs w:val="28"/>
        </w:rPr>
      </w:pPr>
    </w:p>
    <w:p w:rsidR="009C43D2" w:rsidRDefault="009C43D2">
      <w:pPr>
        <w:rPr>
          <w:b/>
          <w:sz w:val="28"/>
          <w:szCs w:val="28"/>
        </w:rPr>
      </w:pPr>
    </w:p>
    <w:p w:rsidR="009C43D2" w:rsidRDefault="009C43D2">
      <w:pPr>
        <w:rPr>
          <w:b/>
          <w:sz w:val="28"/>
          <w:szCs w:val="28"/>
        </w:rPr>
      </w:pPr>
    </w:p>
    <w:p w:rsidR="009C43D2" w:rsidRDefault="009C43D2">
      <w:pPr>
        <w:rPr>
          <w:b/>
          <w:sz w:val="28"/>
          <w:szCs w:val="28"/>
        </w:rPr>
      </w:pPr>
    </w:p>
    <w:p w:rsidR="009C43D2" w:rsidRDefault="009C43D2">
      <w:pPr>
        <w:rPr>
          <w:b/>
          <w:sz w:val="28"/>
          <w:szCs w:val="28"/>
        </w:rPr>
      </w:pPr>
    </w:p>
    <w:p w:rsidR="009C43D2" w:rsidRDefault="009C43D2">
      <w:pPr>
        <w:pBdr>
          <w:bottom w:val="double" w:sz="6" w:space="1" w:color="auto"/>
        </w:pBdr>
        <w:rPr>
          <w:b/>
          <w:sz w:val="28"/>
          <w:szCs w:val="28"/>
        </w:rPr>
      </w:pPr>
    </w:p>
    <w:p w:rsidR="00175990" w:rsidRPr="003A02B7" w:rsidRDefault="00175990" w:rsidP="002C520B">
      <w:pPr>
        <w:outlineLvl w:val="0"/>
        <w:rPr>
          <w:b/>
        </w:rPr>
      </w:pPr>
      <w:r w:rsidRPr="002E70CC">
        <w:rPr>
          <w:b/>
          <w:sz w:val="28"/>
          <w:szCs w:val="28"/>
        </w:rPr>
        <w:lastRenderedPageBreak/>
        <w:t xml:space="preserve">Part </w:t>
      </w:r>
      <w:r>
        <w:rPr>
          <w:b/>
          <w:sz w:val="28"/>
          <w:szCs w:val="28"/>
        </w:rPr>
        <w:t>3: Transect Method</w:t>
      </w:r>
    </w:p>
    <w:p w:rsidR="00175990" w:rsidRPr="00D54AE7" w:rsidRDefault="00175990" w:rsidP="002C520B">
      <w:pPr>
        <w:tabs>
          <w:tab w:val="num" w:pos="720"/>
        </w:tabs>
        <w:jc w:val="both"/>
        <w:outlineLvl w:val="0"/>
        <w:rPr>
          <w:b/>
        </w:rPr>
      </w:pPr>
      <w:r w:rsidRPr="00D54AE7">
        <w:rPr>
          <w:b/>
        </w:rPr>
        <w:t>I.</w:t>
      </w:r>
      <w:r>
        <w:rPr>
          <w:b/>
        </w:rPr>
        <w:t xml:space="preserve"> </w:t>
      </w:r>
      <w:r w:rsidRPr="00D54AE7">
        <w:rPr>
          <w:b/>
        </w:rPr>
        <w:t>Introduction:</w:t>
      </w:r>
    </w:p>
    <w:p w:rsidR="00A12A67" w:rsidRDefault="00A12A67" w:rsidP="00175990">
      <w:pPr>
        <w:sectPr w:rsidR="00A12A67" w:rsidSect="005B47E1">
          <w:type w:val="continuous"/>
          <w:pgSz w:w="12240" w:h="15840" w:code="1"/>
          <w:pgMar w:top="1008" w:right="1008" w:bottom="1008" w:left="1008" w:header="720" w:footer="720" w:gutter="0"/>
          <w:cols w:space="720"/>
          <w:docGrid w:linePitch="360"/>
        </w:sectPr>
      </w:pPr>
    </w:p>
    <w:p w:rsidR="00175990" w:rsidRDefault="00175990" w:rsidP="00694385">
      <w:pPr>
        <w:jc w:val="both"/>
      </w:pPr>
      <w:r>
        <w:lastRenderedPageBreak/>
        <w:t xml:space="preserve">Transecting is a standard survey technique. A transect is a straight line extending through a habitat. All animals or plants seen within a predetermined distance of the transect </w:t>
      </w:r>
      <w:r w:rsidR="00763072">
        <w:t xml:space="preserve">line </w:t>
      </w:r>
      <w:r>
        <w:t>are counted. That distance may be so small that only individuals touching the transect line are counted. Alternatively, the distance could be any individuals within eyeshot while walking the transect line. Factors such as the size of the area, total amount of habitat, visibility</w:t>
      </w:r>
      <w:r w:rsidR="000B07E3">
        <w:t>,</w:t>
      </w:r>
      <w:r>
        <w:t xml:space="preserve"> and mobility of the organisms will contribute to deciding your distances used in data collection methods. For our purpose</w:t>
      </w:r>
      <w:r w:rsidR="000B07E3">
        <w:t>s we</w:t>
      </w:r>
      <w:r>
        <w:t xml:space="preserve"> will only count beans that are touching the transect line. </w:t>
      </w:r>
    </w:p>
    <w:p w:rsidR="00175990" w:rsidRDefault="00175990" w:rsidP="00175990"/>
    <w:p w:rsidR="00175990" w:rsidRDefault="00763072" w:rsidP="002C520B">
      <w:pPr>
        <w:outlineLvl w:val="0"/>
        <w:rPr>
          <w:b/>
        </w:rPr>
      </w:pPr>
      <w:r>
        <w:rPr>
          <w:b/>
        </w:rPr>
        <w:t xml:space="preserve">II. </w:t>
      </w:r>
      <w:r w:rsidR="00175990" w:rsidRPr="006271CE">
        <w:rPr>
          <w:b/>
        </w:rPr>
        <w:t>Procedure</w:t>
      </w:r>
    </w:p>
    <w:p w:rsidR="00676DA4" w:rsidRDefault="00676DA4" w:rsidP="00763072">
      <w:pPr>
        <w:numPr>
          <w:ilvl w:val="0"/>
          <w:numId w:val="9"/>
        </w:numPr>
        <w:jc w:val="both"/>
      </w:pPr>
      <w:r>
        <w:t xml:space="preserve">This method is best demonstrated outside in an </w:t>
      </w:r>
      <w:r w:rsidRPr="00E82724">
        <w:t>area that has some natural vegetation cover, but not too high, so don’t choose overly tall grass for instance.  A good sampling area would be a local park, but not a manicured lawn or artificially landscaped area.  Near a stream or river or other wild area that has public access is ideal.</w:t>
      </w:r>
      <w:r>
        <w:t xml:space="preserve"> </w:t>
      </w:r>
    </w:p>
    <w:p w:rsidR="00676DA4" w:rsidRPr="006271CE" w:rsidRDefault="00676DA4" w:rsidP="00763072">
      <w:pPr>
        <w:numPr>
          <w:ilvl w:val="0"/>
          <w:numId w:val="9"/>
        </w:numPr>
        <w:tabs>
          <w:tab w:val="clear" w:pos="360"/>
          <w:tab w:val="num" w:pos="720"/>
          <w:tab w:val="num" w:pos="1080"/>
        </w:tabs>
        <w:jc w:val="both"/>
      </w:pPr>
      <w:r>
        <w:t>Using string, approximately 4 meters in length</w:t>
      </w:r>
      <w:r w:rsidR="00694385">
        <w:t>,</w:t>
      </w:r>
      <w:r>
        <w:t xml:space="preserve"> make</w:t>
      </w:r>
      <w:r w:rsidRPr="006271CE">
        <w:t xml:space="preserve"> a square</w:t>
      </w:r>
      <w:r>
        <w:t xml:space="preserve"> in your chosen area</w:t>
      </w:r>
      <w:r w:rsidRPr="006271CE">
        <w:t xml:space="preserve">, with one corner approximately in the </w:t>
      </w:r>
      <w:r w:rsidR="00694385">
        <w:t>n</w:t>
      </w:r>
      <w:r w:rsidRPr="006271CE">
        <w:t>orth, but exact north is not necessary.</w:t>
      </w:r>
    </w:p>
    <w:p w:rsidR="00676DA4" w:rsidRPr="006271CE" w:rsidRDefault="00676DA4" w:rsidP="00763072">
      <w:pPr>
        <w:numPr>
          <w:ilvl w:val="0"/>
          <w:numId w:val="9"/>
        </w:numPr>
        <w:tabs>
          <w:tab w:val="clear" w:pos="360"/>
          <w:tab w:val="num" w:pos="720"/>
          <w:tab w:val="num" w:pos="1080"/>
        </w:tabs>
        <w:jc w:val="both"/>
      </w:pPr>
      <w:r w:rsidRPr="006271CE">
        <w:t xml:space="preserve">Use one of the </w:t>
      </w:r>
      <w:r w:rsidR="000B07E3" w:rsidRPr="006271CE">
        <w:t>Popsicle</w:t>
      </w:r>
      <w:r w:rsidRPr="006271CE">
        <w:t xml:space="preserve"> sticks to designate the north corner, mark with an N.</w:t>
      </w:r>
    </w:p>
    <w:p w:rsidR="00676DA4" w:rsidRPr="006271CE" w:rsidRDefault="00676DA4" w:rsidP="00763072">
      <w:pPr>
        <w:numPr>
          <w:ilvl w:val="0"/>
          <w:numId w:val="9"/>
        </w:numPr>
        <w:tabs>
          <w:tab w:val="clear" w:pos="360"/>
          <w:tab w:val="num" w:pos="720"/>
          <w:tab w:val="num" w:pos="1080"/>
        </w:tabs>
        <w:jc w:val="both"/>
      </w:pPr>
      <w:r w:rsidRPr="006271CE">
        <w:t xml:space="preserve">Do the same with </w:t>
      </w:r>
      <w:r w:rsidR="00694385">
        <w:t>s</w:t>
      </w:r>
      <w:r w:rsidRPr="006271CE">
        <w:t xml:space="preserve">outh (S), then either </w:t>
      </w:r>
      <w:r w:rsidR="00694385">
        <w:t>w</w:t>
      </w:r>
      <w:r w:rsidRPr="006271CE">
        <w:t xml:space="preserve">est (W) or </w:t>
      </w:r>
      <w:r w:rsidR="00694385">
        <w:t>e</w:t>
      </w:r>
      <w:r w:rsidRPr="006271CE">
        <w:t>ast (E).</w:t>
      </w:r>
    </w:p>
    <w:p w:rsidR="00676DA4" w:rsidRDefault="00676DA4" w:rsidP="00763072">
      <w:pPr>
        <w:numPr>
          <w:ilvl w:val="0"/>
          <w:numId w:val="9"/>
        </w:numPr>
        <w:jc w:val="both"/>
      </w:pPr>
      <w:r w:rsidRPr="006271CE">
        <w:t xml:space="preserve">Adjust your string and corners so that you have a regular square of equal dimensions per each side </w:t>
      </w:r>
      <w:r w:rsidRPr="006271CE">
        <w:lastRenderedPageBreak/>
        <w:t>– this may take several adjustments</w:t>
      </w:r>
      <w:r w:rsidR="00825F4F">
        <w:t>. E</w:t>
      </w:r>
      <w:r w:rsidRPr="006271CE">
        <w:t>xact 90 degree angles are not required, but should be close.</w:t>
      </w:r>
      <w:r>
        <w:t xml:space="preserve"> </w:t>
      </w:r>
    </w:p>
    <w:p w:rsidR="00F2230C" w:rsidRDefault="00676DA4" w:rsidP="009C43D2">
      <w:pPr>
        <w:numPr>
          <w:ilvl w:val="0"/>
          <w:numId w:val="9"/>
        </w:numPr>
        <w:jc w:val="both"/>
      </w:pPr>
      <w:r>
        <w:t xml:space="preserve">Take </w:t>
      </w:r>
      <w:r w:rsidR="00825F4F">
        <w:t>both colors of</w:t>
      </w:r>
      <w:r>
        <w:t xml:space="preserve"> beans</w:t>
      </w:r>
      <w:r w:rsidR="00825F4F">
        <w:t xml:space="preserve"> </w:t>
      </w:r>
      <w:r>
        <w:t>and scatter them randomly through the sampling square.</w:t>
      </w:r>
    </w:p>
    <w:p w:rsidR="00676DA4" w:rsidRDefault="00676DA4" w:rsidP="00763072">
      <w:pPr>
        <w:numPr>
          <w:ilvl w:val="0"/>
          <w:numId w:val="9"/>
        </w:numPr>
        <w:tabs>
          <w:tab w:val="clear" w:pos="360"/>
          <w:tab w:val="num" w:pos="1080"/>
        </w:tabs>
        <w:jc w:val="both"/>
      </w:pPr>
      <w:r>
        <w:t xml:space="preserve">Tie </w:t>
      </w:r>
      <w:r w:rsidR="00F2230C">
        <w:t>a</w:t>
      </w:r>
      <w:r>
        <w:t xml:space="preserve"> string between the two stakes</w:t>
      </w:r>
      <w:r w:rsidR="00F2230C">
        <w:t xml:space="preserve"> that mark north and south</w:t>
      </w:r>
      <w:r>
        <w:t>.</w:t>
      </w:r>
      <w:r w:rsidR="00825F4F">
        <w:t xml:space="preserve"> This now represents your transect line.</w:t>
      </w:r>
      <w:r w:rsidR="009C43D2">
        <w:t xml:space="preserve"> </w:t>
      </w:r>
    </w:p>
    <w:p w:rsidR="00676DA4" w:rsidRDefault="00676DA4" w:rsidP="00763072">
      <w:pPr>
        <w:numPr>
          <w:ilvl w:val="0"/>
          <w:numId w:val="9"/>
        </w:numPr>
        <w:tabs>
          <w:tab w:val="clear" w:pos="360"/>
          <w:tab w:val="num" w:pos="1080"/>
        </w:tabs>
        <w:jc w:val="both"/>
      </w:pPr>
      <w:r w:rsidRPr="009C3620">
        <w:rPr>
          <w:b/>
        </w:rPr>
        <w:t>Count</w:t>
      </w:r>
      <w:r>
        <w:t xml:space="preserve"> how many beans of one color there are directly under the string, any part of a bean under that string counts, it need not be the entire bean.</w:t>
      </w:r>
    </w:p>
    <w:p w:rsidR="00676DA4" w:rsidRDefault="00676DA4" w:rsidP="00763072">
      <w:pPr>
        <w:numPr>
          <w:ilvl w:val="0"/>
          <w:numId w:val="9"/>
        </w:numPr>
        <w:tabs>
          <w:tab w:val="clear" w:pos="360"/>
          <w:tab w:val="num" w:pos="1080"/>
        </w:tabs>
        <w:jc w:val="both"/>
      </w:pPr>
      <w:r w:rsidRPr="009C3620">
        <w:rPr>
          <w:b/>
        </w:rPr>
        <w:t>Record</w:t>
      </w:r>
      <w:r>
        <w:t xml:space="preserve"> that number in </w:t>
      </w:r>
      <w:r w:rsidR="00825F4F" w:rsidRPr="002666F7">
        <w:rPr>
          <w:b/>
        </w:rPr>
        <w:t>Table 3</w:t>
      </w:r>
      <w:r w:rsidR="00825F4F">
        <w:t xml:space="preserve"> below</w:t>
      </w:r>
      <w:r>
        <w:t>.</w:t>
      </w:r>
    </w:p>
    <w:p w:rsidR="00676DA4" w:rsidRPr="002666F7" w:rsidRDefault="00676DA4" w:rsidP="00763072">
      <w:pPr>
        <w:numPr>
          <w:ilvl w:val="0"/>
          <w:numId w:val="9"/>
        </w:numPr>
        <w:tabs>
          <w:tab w:val="clear" w:pos="360"/>
          <w:tab w:val="num" w:pos="1080"/>
        </w:tabs>
        <w:jc w:val="both"/>
        <w:rPr>
          <w:b/>
        </w:rPr>
      </w:pPr>
      <w:r w:rsidRPr="009C3620">
        <w:rPr>
          <w:b/>
        </w:rPr>
        <w:t xml:space="preserve">Repeat </w:t>
      </w:r>
      <w:r w:rsidRPr="00825F4F">
        <w:t xml:space="preserve">step </w:t>
      </w:r>
      <w:r w:rsidR="00825F4F">
        <w:t xml:space="preserve">8 – 9 </w:t>
      </w:r>
      <w:r w:rsidRPr="00825F4F">
        <w:t xml:space="preserve">for the </w:t>
      </w:r>
      <w:r w:rsidR="00825F4F">
        <w:t>second</w:t>
      </w:r>
      <w:r w:rsidRPr="00825F4F">
        <w:t xml:space="preserve"> color</w:t>
      </w:r>
      <w:r w:rsidR="00825F4F">
        <w:t xml:space="preserve"> of</w:t>
      </w:r>
      <w:r w:rsidRPr="00825F4F">
        <w:t xml:space="preserve"> bean.</w:t>
      </w:r>
    </w:p>
    <w:p w:rsidR="002666F7" w:rsidRDefault="002666F7" w:rsidP="00763072">
      <w:pPr>
        <w:numPr>
          <w:ilvl w:val="0"/>
          <w:numId w:val="9"/>
        </w:numPr>
        <w:jc w:val="both"/>
      </w:pPr>
      <w:r w:rsidRPr="002666F7">
        <w:rPr>
          <w:b/>
        </w:rPr>
        <w:t>Calculate</w:t>
      </w:r>
      <w:r>
        <w:t xml:space="preserve"> the percentage of each color that touched your transect line. Your sample size is now the total number of beans counted under the transect line, so much like the calculations perform in part 2, step 5, divide the number of each color by the total number of beans touching the transect line and record the data in the table. </w:t>
      </w:r>
    </w:p>
    <w:p w:rsidR="009C43D2" w:rsidRDefault="009C43D2" w:rsidP="00763072">
      <w:pPr>
        <w:numPr>
          <w:ilvl w:val="0"/>
          <w:numId w:val="9"/>
        </w:numPr>
        <w:jc w:val="both"/>
      </w:pPr>
      <w:r>
        <w:rPr>
          <w:b/>
        </w:rPr>
        <w:t xml:space="preserve">Leave </w:t>
      </w:r>
      <w:r w:rsidRPr="009C43D2">
        <w:t>your square in place to complete Part 4</w:t>
      </w:r>
      <w:r>
        <w:t>.</w:t>
      </w:r>
    </w:p>
    <w:p w:rsidR="00D76C63" w:rsidRDefault="00D76C63" w:rsidP="00D76C63">
      <w:pPr>
        <w:jc w:val="both"/>
      </w:pPr>
    </w:p>
    <w:p w:rsidR="00D76C63" w:rsidRPr="00D76C63" w:rsidRDefault="00D76C63" w:rsidP="002C520B">
      <w:pPr>
        <w:jc w:val="both"/>
        <w:outlineLvl w:val="0"/>
        <w:rPr>
          <w:b/>
        </w:rPr>
      </w:pPr>
      <w:r w:rsidRPr="00D76C63">
        <w:rPr>
          <w:b/>
        </w:rPr>
        <w:t xml:space="preserve">Table 3: Transect Method </w:t>
      </w:r>
    </w:p>
    <w:tbl>
      <w:tblPr>
        <w:tblStyle w:val="TableGrid"/>
        <w:tblW w:w="0" w:type="auto"/>
        <w:tblLook w:val="04A0"/>
      </w:tblPr>
      <w:tblGrid>
        <w:gridCol w:w="1994"/>
        <w:gridCol w:w="1447"/>
        <w:gridCol w:w="1437"/>
      </w:tblGrid>
      <w:tr w:rsidR="00D76C63" w:rsidRPr="00A87FF9" w:rsidTr="00A12A67">
        <w:tc>
          <w:tcPr>
            <w:tcW w:w="1994" w:type="dxa"/>
            <w:vAlign w:val="center"/>
          </w:tcPr>
          <w:p w:rsidR="00D76C63" w:rsidRPr="00A87FF9" w:rsidRDefault="00D76C63" w:rsidP="00A12A67">
            <w:pPr>
              <w:jc w:val="center"/>
              <w:rPr>
                <w:rFonts w:asciiTheme="minorHAnsi" w:hAnsiTheme="minorHAnsi"/>
                <w:b/>
                <w:sz w:val="22"/>
                <w:szCs w:val="22"/>
              </w:rPr>
            </w:pPr>
          </w:p>
        </w:tc>
        <w:tc>
          <w:tcPr>
            <w:tcW w:w="1447" w:type="dxa"/>
          </w:tcPr>
          <w:p w:rsidR="00D76C63" w:rsidRPr="00A87FF9" w:rsidRDefault="00D76C63" w:rsidP="00A12A67">
            <w:pPr>
              <w:jc w:val="center"/>
              <w:rPr>
                <w:rFonts w:asciiTheme="minorHAnsi" w:hAnsiTheme="minorHAnsi"/>
                <w:b/>
                <w:sz w:val="22"/>
                <w:szCs w:val="22"/>
              </w:rPr>
            </w:pPr>
            <w:r w:rsidRPr="00A87FF9">
              <w:rPr>
                <w:rFonts w:asciiTheme="minorHAnsi" w:hAnsiTheme="minorHAnsi"/>
                <w:b/>
                <w:sz w:val="22"/>
                <w:szCs w:val="22"/>
              </w:rPr>
              <w:t>Color</w:t>
            </w:r>
            <w:r>
              <w:rPr>
                <w:rFonts w:asciiTheme="minorHAnsi" w:hAnsiTheme="minorHAnsi"/>
                <w:b/>
                <w:sz w:val="22"/>
                <w:szCs w:val="22"/>
              </w:rPr>
              <w:t xml:space="preserve"> </w:t>
            </w:r>
            <w:r w:rsidRPr="00A87FF9">
              <w:rPr>
                <w:rFonts w:asciiTheme="minorHAnsi" w:hAnsiTheme="minorHAnsi"/>
                <w:b/>
                <w:sz w:val="22"/>
                <w:szCs w:val="22"/>
              </w:rPr>
              <w:t xml:space="preserve"> 1 Beans</w:t>
            </w:r>
          </w:p>
        </w:tc>
        <w:tc>
          <w:tcPr>
            <w:tcW w:w="1437" w:type="dxa"/>
          </w:tcPr>
          <w:p w:rsidR="00D76C63" w:rsidRPr="00A87FF9" w:rsidRDefault="00D76C63" w:rsidP="00A12A67">
            <w:pPr>
              <w:jc w:val="center"/>
              <w:rPr>
                <w:rFonts w:asciiTheme="minorHAnsi" w:hAnsiTheme="minorHAnsi"/>
                <w:b/>
                <w:sz w:val="22"/>
                <w:szCs w:val="22"/>
              </w:rPr>
            </w:pPr>
            <w:r w:rsidRPr="00A87FF9">
              <w:rPr>
                <w:rFonts w:asciiTheme="minorHAnsi" w:hAnsiTheme="minorHAnsi"/>
                <w:b/>
                <w:sz w:val="22"/>
                <w:szCs w:val="22"/>
              </w:rPr>
              <w:t>Color</w:t>
            </w:r>
            <w:r>
              <w:rPr>
                <w:rFonts w:asciiTheme="minorHAnsi" w:hAnsiTheme="minorHAnsi"/>
                <w:b/>
                <w:sz w:val="22"/>
                <w:szCs w:val="22"/>
              </w:rPr>
              <w:t xml:space="preserve"> </w:t>
            </w:r>
            <w:r w:rsidRPr="00A87FF9">
              <w:rPr>
                <w:rFonts w:asciiTheme="minorHAnsi" w:hAnsiTheme="minorHAnsi"/>
                <w:b/>
                <w:sz w:val="22"/>
                <w:szCs w:val="22"/>
              </w:rPr>
              <w:t xml:space="preserve"> </w:t>
            </w:r>
            <w:r>
              <w:rPr>
                <w:rFonts w:asciiTheme="minorHAnsi" w:hAnsiTheme="minorHAnsi"/>
                <w:b/>
                <w:sz w:val="22"/>
                <w:szCs w:val="22"/>
              </w:rPr>
              <w:t>2</w:t>
            </w:r>
            <w:r w:rsidRPr="00A87FF9">
              <w:rPr>
                <w:rFonts w:asciiTheme="minorHAnsi" w:hAnsiTheme="minorHAnsi"/>
                <w:b/>
                <w:sz w:val="22"/>
                <w:szCs w:val="22"/>
              </w:rPr>
              <w:t xml:space="preserve"> Beans</w:t>
            </w:r>
          </w:p>
        </w:tc>
      </w:tr>
      <w:tr w:rsidR="00D76C63" w:rsidRPr="00A87FF9" w:rsidTr="00A12A67">
        <w:tc>
          <w:tcPr>
            <w:tcW w:w="1994" w:type="dxa"/>
            <w:vAlign w:val="center"/>
          </w:tcPr>
          <w:p w:rsidR="00D76C63" w:rsidRPr="00A87FF9" w:rsidRDefault="00D76C63" w:rsidP="00D76C63">
            <w:pPr>
              <w:jc w:val="center"/>
              <w:rPr>
                <w:rFonts w:asciiTheme="minorHAnsi" w:hAnsiTheme="minorHAnsi"/>
                <w:b/>
                <w:sz w:val="22"/>
                <w:szCs w:val="22"/>
              </w:rPr>
            </w:pPr>
            <w:r>
              <w:rPr>
                <w:rFonts w:asciiTheme="minorHAnsi" w:hAnsiTheme="minorHAnsi"/>
                <w:b/>
                <w:sz w:val="22"/>
                <w:szCs w:val="22"/>
              </w:rPr>
              <w:t># of Individuals touching transect</w:t>
            </w:r>
          </w:p>
        </w:tc>
        <w:tc>
          <w:tcPr>
            <w:tcW w:w="1447" w:type="dxa"/>
          </w:tcPr>
          <w:p w:rsidR="00D76C63" w:rsidRPr="00A87FF9" w:rsidRDefault="00D76C63" w:rsidP="00A12A67">
            <w:pPr>
              <w:rPr>
                <w:rFonts w:asciiTheme="minorHAnsi" w:hAnsiTheme="minorHAnsi"/>
                <w:b/>
                <w:sz w:val="22"/>
                <w:szCs w:val="22"/>
              </w:rPr>
            </w:pPr>
          </w:p>
        </w:tc>
        <w:tc>
          <w:tcPr>
            <w:tcW w:w="1437" w:type="dxa"/>
          </w:tcPr>
          <w:p w:rsidR="00D76C63" w:rsidRPr="00A87FF9" w:rsidRDefault="00D76C63" w:rsidP="00A12A67">
            <w:pPr>
              <w:rPr>
                <w:rFonts w:asciiTheme="minorHAnsi" w:hAnsiTheme="minorHAnsi"/>
                <w:b/>
                <w:sz w:val="22"/>
                <w:szCs w:val="22"/>
              </w:rPr>
            </w:pPr>
          </w:p>
        </w:tc>
      </w:tr>
      <w:tr w:rsidR="00D76C63" w:rsidRPr="00A87FF9" w:rsidTr="00A12A67">
        <w:trPr>
          <w:trHeight w:val="530"/>
        </w:trPr>
        <w:tc>
          <w:tcPr>
            <w:tcW w:w="1994" w:type="dxa"/>
            <w:vAlign w:val="center"/>
          </w:tcPr>
          <w:p w:rsidR="00D76C63" w:rsidRPr="00A87FF9" w:rsidRDefault="00D76C63" w:rsidP="00A12A67">
            <w:pPr>
              <w:jc w:val="center"/>
              <w:rPr>
                <w:rFonts w:asciiTheme="minorHAnsi" w:hAnsiTheme="minorHAnsi"/>
                <w:b/>
                <w:sz w:val="22"/>
                <w:szCs w:val="22"/>
              </w:rPr>
            </w:pPr>
            <w:r>
              <w:rPr>
                <w:rFonts w:asciiTheme="minorHAnsi" w:hAnsiTheme="minorHAnsi"/>
                <w:b/>
                <w:sz w:val="22"/>
                <w:szCs w:val="22"/>
              </w:rPr>
              <w:t>% of sample size</w:t>
            </w:r>
          </w:p>
        </w:tc>
        <w:tc>
          <w:tcPr>
            <w:tcW w:w="1447" w:type="dxa"/>
          </w:tcPr>
          <w:p w:rsidR="00D76C63" w:rsidRPr="00A87FF9" w:rsidRDefault="00D76C63" w:rsidP="00A12A67">
            <w:pPr>
              <w:rPr>
                <w:rFonts w:asciiTheme="minorHAnsi" w:hAnsiTheme="minorHAnsi"/>
                <w:b/>
                <w:sz w:val="22"/>
                <w:szCs w:val="22"/>
              </w:rPr>
            </w:pPr>
          </w:p>
        </w:tc>
        <w:tc>
          <w:tcPr>
            <w:tcW w:w="1437" w:type="dxa"/>
          </w:tcPr>
          <w:p w:rsidR="00D76C63" w:rsidRPr="00A87FF9" w:rsidRDefault="00D76C63" w:rsidP="00A12A67">
            <w:pPr>
              <w:rPr>
                <w:rFonts w:asciiTheme="minorHAnsi" w:hAnsiTheme="minorHAnsi"/>
                <w:b/>
                <w:sz w:val="22"/>
                <w:szCs w:val="22"/>
              </w:rPr>
            </w:pPr>
          </w:p>
        </w:tc>
      </w:tr>
    </w:tbl>
    <w:p w:rsidR="00A12A67" w:rsidRDefault="00A12A67" w:rsidP="00825F4F">
      <w:pPr>
        <w:pBdr>
          <w:bottom w:val="double" w:sz="6" w:space="1" w:color="auto"/>
        </w:pBdr>
        <w:tabs>
          <w:tab w:val="num" w:pos="720"/>
        </w:tabs>
        <w:jc w:val="both"/>
        <w:sectPr w:rsidR="00A12A67" w:rsidSect="00A12A67">
          <w:type w:val="continuous"/>
          <w:pgSz w:w="12240" w:h="15840" w:code="1"/>
          <w:pgMar w:top="1008" w:right="1008" w:bottom="1008" w:left="1008" w:header="720" w:footer="720" w:gutter="0"/>
          <w:cols w:num="2" w:space="720"/>
          <w:docGrid w:linePitch="360"/>
        </w:sectPr>
      </w:pPr>
    </w:p>
    <w:p w:rsidR="00825F4F" w:rsidRDefault="00825F4F" w:rsidP="00825F4F">
      <w:pPr>
        <w:pBdr>
          <w:bottom w:val="double" w:sz="6" w:space="1" w:color="auto"/>
        </w:pBdr>
        <w:tabs>
          <w:tab w:val="num" w:pos="720"/>
        </w:tabs>
        <w:jc w:val="both"/>
      </w:pPr>
    </w:p>
    <w:p w:rsidR="0025780C" w:rsidRDefault="0025780C" w:rsidP="00825F4F">
      <w:pPr>
        <w:rPr>
          <w:b/>
          <w:sz w:val="28"/>
          <w:szCs w:val="28"/>
        </w:rPr>
      </w:pPr>
    </w:p>
    <w:p w:rsidR="00EB19FD" w:rsidRPr="00E82724" w:rsidRDefault="00825F4F" w:rsidP="00EB19FD">
      <w:pPr>
        <w:tabs>
          <w:tab w:val="num" w:pos="720"/>
        </w:tabs>
        <w:jc w:val="both"/>
        <w:outlineLvl w:val="0"/>
        <w:rPr>
          <w:b/>
          <w:sz w:val="28"/>
          <w:szCs w:val="28"/>
        </w:rPr>
      </w:pPr>
      <w:r w:rsidRPr="002E70CC">
        <w:rPr>
          <w:b/>
          <w:sz w:val="28"/>
          <w:szCs w:val="28"/>
        </w:rPr>
        <w:t xml:space="preserve">Part </w:t>
      </w:r>
      <w:r>
        <w:rPr>
          <w:b/>
          <w:sz w:val="28"/>
          <w:szCs w:val="28"/>
        </w:rPr>
        <w:t xml:space="preserve">4: </w:t>
      </w:r>
      <w:r w:rsidR="00EB19FD" w:rsidRPr="00E82724">
        <w:rPr>
          <w:b/>
          <w:sz w:val="28"/>
          <w:szCs w:val="28"/>
        </w:rPr>
        <w:t xml:space="preserve">Sampling in the </w:t>
      </w:r>
      <w:r w:rsidR="00EB19FD">
        <w:rPr>
          <w:b/>
          <w:sz w:val="28"/>
          <w:szCs w:val="28"/>
        </w:rPr>
        <w:t>F</w:t>
      </w:r>
      <w:r w:rsidR="00EB19FD" w:rsidRPr="00E82724">
        <w:rPr>
          <w:b/>
          <w:sz w:val="28"/>
          <w:szCs w:val="28"/>
        </w:rPr>
        <w:t>ield</w:t>
      </w:r>
      <w:r w:rsidR="00EB19FD">
        <w:rPr>
          <w:b/>
          <w:sz w:val="28"/>
          <w:szCs w:val="28"/>
        </w:rPr>
        <w:t xml:space="preserve"> – Extension Activity </w:t>
      </w:r>
    </w:p>
    <w:p w:rsidR="00EB19FD" w:rsidRDefault="00EB19FD" w:rsidP="00EB19FD">
      <w:pPr>
        <w:tabs>
          <w:tab w:val="num" w:pos="720"/>
        </w:tabs>
        <w:jc w:val="both"/>
        <w:rPr>
          <w:b/>
        </w:rPr>
        <w:sectPr w:rsidR="00EB19FD" w:rsidSect="00E82724">
          <w:type w:val="continuous"/>
          <w:pgSz w:w="12240" w:h="15840" w:code="1"/>
          <w:pgMar w:top="1008" w:right="1008" w:bottom="1008" w:left="1008" w:header="720" w:footer="720" w:gutter="0"/>
          <w:cols w:space="720"/>
          <w:docGrid w:linePitch="360"/>
        </w:sectPr>
      </w:pPr>
    </w:p>
    <w:p w:rsidR="009C43D2" w:rsidRDefault="009C43D2" w:rsidP="009C43D2">
      <w:pPr>
        <w:tabs>
          <w:tab w:val="num" w:pos="720"/>
        </w:tabs>
        <w:rPr>
          <w:b/>
        </w:rPr>
      </w:pPr>
    </w:p>
    <w:p w:rsidR="009C43D2" w:rsidRDefault="00EB19FD" w:rsidP="009C43D2">
      <w:pPr>
        <w:tabs>
          <w:tab w:val="num" w:pos="720"/>
        </w:tabs>
        <w:sectPr w:rsidR="009C43D2" w:rsidSect="005B47E1">
          <w:type w:val="continuous"/>
          <w:pgSz w:w="12240" w:h="15840" w:code="1"/>
          <w:pgMar w:top="1008" w:right="1008" w:bottom="1008" w:left="1008" w:header="720" w:footer="720" w:gutter="0"/>
          <w:cols w:space="720"/>
          <w:docGrid w:linePitch="360"/>
        </w:sectPr>
      </w:pPr>
      <w:r w:rsidRPr="00E82724">
        <w:rPr>
          <w:b/>
        </w:rPr>
        <w:t>I. Introduction</w:t>
      </w:r>
    </w:p>
    <w:p w:rsidR="00EB19FD" w:rsidRPr="00E82724" w:rsidRDefault="00EB19FD" w:rsidP="009C43D2">
      <w:pPr>
        <w:tabs>
          <w:tab w:val="num" w:pos="720"/>
        </w:tabs>
        <w:jc w:val="both"/>
      </w:pPr>
      <w:r>
        <w:lastRenderedPageBreak/>
        <w:t>N</w:t>
      </w:r>
      <w:r w:rsidRPr="00E82724">
        <w:t>ow that we have explored the “theory” of sampling methods, let’s do an estimate that is more similar to what scientists actually carry out.</w:t>
      </w:r>
    </w:p>
    <w:p w:rsidR="00EB19FD" w:rsidRDefault="00EB19FD" w:rsidP="009C43D2">
      <w:pPr>
        <w:tabs>
          <w:tab w:val="num" w:pos="720"/>
        </w:tabs>
        <w:jc w:val="both"/>
      </w:pPr>
    </w:p>
    <w:p w:rsidR="00EB19FD" w:rsidRPr="00E82724" w:rsidRDefault="00EB19FD" w:rsidP="009C43D2">
      <w:pPr>
        <w:tabs>
          <w:tab w:val="num" w:pos="720"/>
        </w:tabs>
        <w:jc w:val="both"/>
      </w:pPr>
      <w:r>
        <w:t>The</w:t>
      </w:r>
      <w:r w:rsidRPr="00E82724">
        <w:t xml:space="preserve"> square </w:t>
      </w:r>
      <w:r>
        <w:t>that you assembled in part 3 is</w:t>
      </w:r>
      <w:r w:rsidRPr="00E82724">
        <w:t xml:space="preserve"> what scientists call a </w:t>
      </w:r>
      <w:proofErr w:type="spellStart"/>
      <w:r w:rsidRPr="00E82724">
        <w:rPr>
          <w:b/>
          <w:i/>
        </w:rPr>
        <w:t>quadrat</w:t>
      </w:r>
      <w:proofErr w:type="spellEnd"/>
      <w:r w:rsidRPr="00E82724">
        <w:t xml:space="preserve">, which has four equal sides.  Sounds easy, but you may be surprised how challenging it actually is.  A </w:t>
      </w:r>
      <w:proofErr w:type="spellStart"/>
      <w:r w:rsidRPr="00E82724">
        <w:t>quadrat</w:t>
      </w:r>
      <w:proofErr w:type="spellEnd"/>
      <w:r w:rsidRPr="00E82724">
        <w:t xml:space="preserve"> is a manageable sampling area, often 1 square meter, but it could be one square mile or kilometer.  Once the </w:t>
      </w:r>
      <w:proofErr w:type="spellStart"/>
      <w:r w:rsidRPr="00E82724">
        <w:t>quadrat</w:t>
      </w:r>
      <w:proofErr w:type="spellEnd"/>
      <w:r w:rsidRPr="00E82724">
        <w:t xml:space="preserve"> </w:t>
      </w:r>
      <w:r w:rsidRPr="00E82724">
        <w:lastRenderedPageBreak/>
        <w:t>(four sided polygon) is designated it may be marked with flagging tape, or in this case string to define the boundaries.  After the perimeter is designated an official count is made of whatever organisms the researcher(s) are interested in; it could be dandelions in a park, grasshoppers in a field, squirrels in a forest, or wolves in a national park.  Because counting and capturing subjects from the animal realm can include complicated permits, we will keep thi</w:t>
      </w:r>
      <w:r>
        <w:t>ngs simple by estimating plants</w:t>
      </w:r>
      <w:r w:rsidRPr="00E82724">
        <w:t xml:space="preserve"> but we </w:t>
      </w:r>
      <w:r w:rsidRPr="00E82724">
        <w:lastRenderedPageBreak/>
        <w:t>will not pluck or otherwise collect them – just observe their numbers, just in case there are any protected members in our sample plot.</w:t>
      </w:r>
      <w:r>
        <w:t xml:space="preserve"> </w:t>
      </w:r>
      <w:r w:rsidRPr="00E82724">
        <w:t xml:space="preserve">The </w:t>
      </w:r>
      <w:r w:rsidRPr="00E82724">
        <w:rPr>
          <w:b/>
          <w:i/>
        </w:rPr>
        <w:t>distribution</w:t>
      </w:r>
      <w:r w:rsidRPr="00E82724">
        <w:t xml:space="preserve"> of different species in a given community or area, is affected by many different aspects such as shade, soil type, moisture, etc.</w:t>
      </w:r>
    </w:p>
    <w:p w:rsidR="00EB19FD" w:rsidRPr="00E82724" w:rsidRDefault="00EB19FD" w:rsidP="009C43D2">
      <w:pPr>
        <w:tabs>
          <w:tab w:val="num" w:pos="720"/>
        </w:tabs>
        <w:jc w:val="both"/>
      </w:pPr>
    </w:p>
    <w:p w:rsidR="00EB19FD" w:rsidRPr="00E82724" w:rsidRDefault="00EB19FD" w:rsidP="009C43D2">
      <w:pPr>
        <w:tabs>
          <w:tab w:val="num" w:pos="720"/>
        </w:tabs>
        <w:jc w:val="both"/>
      </w:pPr>
      <w:r w:rsidRPr="00E82724">
        <w:rPr>
          <w:b/>
          <w:u w:val="single"/>
        </w:rPr>
        <w:t>Species richness</w:t>
      </w:r>
      <w:r w:rsidRPr="00E82724">
        <w:t xml:space="preserve"> is a concept in biology that addresses the </w:t>
      </w:r>
      <w:r w:rsidRPr="00E82724">
        <w:rPr>
          <w:b/>
          <w:i/>
        </w:rPr>
        <w:t>number of species</w:t>
      </w:r>
      <w:r w:rsidRPr="00E82724">
        <w:t xml:space="preserve"> for a given area or community.  This value is simply the number of species (regardless of how many there are) for a given area or community.</w:t>
      </w:r>
    </w:p>
    <w:p w:rsidR="00EB19FD" w:rsidRPr="00E82724" w:rsidRDefault="00EB19FD" w:rsidP="009C43D2">
      <w:pPr>
        <w:tabs>
          <w:tab w:val="num" w:pos="720"/>
        </w:tabs>
        <w:jc w:val="both"/>
      </w:pPr>
    </w:p>
    <w:p w:rsidR="00EB19FD" w:rsidRPr="00E82724" w:rsidRDefault="00EB19FD" w:rsidP="009C43D2">
      <w:pPr>
        <w:tabs>
          <w:tab w:val="num" w:pos="720"/>
        </w:tabs>
        <w:jc w:val="both"/>
      </w:pPr>
      <w:r w:rsidRPr="00E82724">
        <w:rPr>
          <w:b/>
          <w:u w:val="single"/>
        </w:rPr>
        <w:t>Species abundance</w:t>
      </w:r>
      <w:r w:rsidRPr="00E82724">
        <w:t xml:space="preserve"> is defined by the </w:t>
      </w:r>
      <w:r w:rsidRPr="00E82724">
        <w:rPr>
          <w:b/>
          <w:i/>
        </w:rPr>
        <w:t>number of overall members</w:t>
      </w:r>
      <w:r w:rsidRPr="00E82724">
        <w:t xml:space="preserve"> in a given population or sample area.  An example would be that house sparrows have much higher species abundance than peregrine falcons, the latter of which are rare and require large areas to roam and hunt.</w:t>
      </w:r>
    </w:p>
    <w:p w:rsidR="00EB19FD" w:rsidRPr="00E82724" w:rsidRDefault="00EB19FD" w:rsidP="009C43D2">
      <w:pPr>
        <w:tabs>
          <w:tab w:val="num" w:pos="720"/>
        </w:tabs>
        <w:jc w:val="both"/>
      </w:pPr>
    </w:p>
    <w:p w:rsidR="00EB19FD" w:rsidRPr="00E82724" w:rsidRDefault="00EB19FD" w:rsidP="009C43D2">
      <w:pPr>
        <w:tabs>
          <w:tab w:val="num" w:pos="720"/>
        </w:tabs>
        <w:jc w:val="both"/>
      </w:pPr>
      <w:r w:rsidRPr="00E82724">
        <w:rPr>
          <w:b/>
          <w:u w:val="single"/>
        </w:rPr>
        <w:t>Species evenness</w:t>
      </w:r>
      <w:r w:rsidRPr="00E82724">
        <w:t xml:space="preserve"> is a manner of communicating about </w:t>
      </w:r>
      <w:r w:rsidRPr="00E82724">
        <w:rPr>
          <w:b/>
          <w:i/>
        </w:rPr>
        <w:t>relative abundance</w:t>
      </w:r>
      <w:r w:rsidRPr="00E82724">
        <w:t xml:space="preserve"> of individuals for a given species i.e. the number of individuals for a given type in a sample area. For example a prairie has a high species evenness factor because usually for a given area there are only a few or even one species where the predominant species is a grass and has a much higher relative abundance compared to other plants also found on the prairie such as sunflowers.</w:t>
      </w:r>
    </w:p>
    <w:p w:rsidR="00EB19FD" w:rsidRPr="00E82724" w:rsidRDefault="00EB19FD" w:rsidP="009C43D2">
      <w:pPr>
        <w:tabs>
          <w:tab w:val="num" w:pos="720"/>
        </w:tabs>
        <w:jc w:val="both"/>
      </w:pPr>
    </w:p>
    <w:p w:rsidR="00EB19FD" w:rsidRDefault="00EB19FD" w:rsidP="009C43D2">
      <w:pPr>
        <w:tabs>
          <w:tab w:val="num" w:pos="720"/>
        </w:tabs>
        <w:jc w:val="both"/>
      </w:pPr>
      <w:r w:rsidRPr="00E82724">
        <w:rPr>
          <w:b/>
          <w:u w:val="single"/>
        </w:rPr>
        <w:t>Species diversity</w:t>
      </w:r>
      <w:r w:rsidRPr="00E82724">
        <w:t xml:space="preserve"> considers both richness and evenness.  Usually complex mathematical formulas such as the Shannon Index, a logarithmic function, are calculated to compare between different communities.  We will not be running such a calculation for this lab, but it is important to know that data related to how many types and how many individuals is used for calculating an index that can be used for comparison reasons.  When you hear that the tropical rainforest has high species diversity, this statement can be verified using both the </w:t>
      </w:r>
      <w:proofErr w:type="spellStart"/>
      <w:r w:rsidRPr="00E82724">
        <w:t>quadrat</w:t>
      </w:r>
      <w:proofErr w:type="spellEnd"/>
      <w:r w:rsidRPr="00E82724">
        <w:t xml:space="preserve"> method and transect samples</w:t>
      </w:r>
      <w:r>
        <w:t>,</w:t>
      </w:r>
      <w:r w:rsidRPr="00E82724">
        <w:t xml:space="preserve"> i.e. counting along a line, in order to gather data for comparing </w:t>
      </w:r>
      <w:r w:rsidRPr="00E82724">
        <w:lastRenderedPageBreak/>
        <w:t>with other communities.  In this way an index is really a basis of comparison; in a way it is like a “control” value for discussions between communities or sample areas, not within a given area.</w:t>
      </w:r>
    </w:p>
    <w:p w:rsidR="00EB19FD" w:rsidRDefault="00EB19FD" w:rsidP="009C43D2">
      <w:pPr>
        <w:tabs>
          <w:tab w:val="num" w:pos="720"/>
        </w:tabs>
        <w:jc w:val="both"/>
        <w:rPr>
          <w:b/>
        </w:rPr>
      </w:pPr>
    </w:p>
    <w:p w:rsidR="00EB19FD" w:rsidRPr="006271CE" w:rsidRDefault="00EB19FD" w:rsidP="009C43D2">
      <w:pPr>
        <w:tabs>
          <w:tab w:val="num" w:pos="720"/>
        </w:tabs>
        <w:jc w:val="both"/>
        <w:rPr>
          <w:b/>
        </w:rPr>
      </w:pPr>
      <w:r>
        <w:rPr>
          <w:b/>
        </w:rPr>
        <w:t>II.</w:t>
      </w:r>
      <w:r w:rsidRPr="006271CE">
        <w:rPr>
          <w:b/>
        </w:rPr>
        <w:t xml:space="preserve"> Procedure</w:t>
      </w:r>
    </w:p>
    <w:p w:rsidR="00EB19FD" w:rsidRPr="006271CE" w:rsidRDefault="00EB19FD" w:rsidP="009C43D2">
      <w:pPr>
        <w:numPr>
          <w:ilvl w:val="0"/>
          <w:numId w:val="20"/>
        </w:numPr>
        <w:tabs>
          <w:tab w:val="num" w:pos="1080"/>
        </w:tabs>
        <w:jc w:val="both"/>
      </w:pPr>
      <w:r w:rsidRPr="00AA017A">
        <w:t>Count the number of</w:t>
      </w:r>
      <w:r>
        <w:rPr>
          <w:b/>
        </w:rPr>
        <w:t xml:space="preserve"> plant</w:t>
      </w:r>
      <w:r w:rsidRPr="006271CE">
        <w:rPr>
          <w:b/>
        </w:rPr>
        <w:t xml:space="preserve"> </w:t>
      </w:r>
      <w:r>
        <w:rPr>
          <w:b/>
        </w:rPr>
        <w:t xml:space="preserve">species </w:t>
      </w:r>
      <w:r w:rsidRPr="00AA017A">
        <w:t xml:space="preserve">present in your </w:t>
      </w:r>
      <w:proofErr w:type="spellStart"/>
      <w:r w:rsidRPr="00AA017A">
        <w:t>quadrat</w:t>
      </w:r>
      <w:proofErr w:type="spellEnd"/>
      <w:r>
        <w:rPr>
          <w:b/>
        </w:rPr>
        <w:t xml:space="preserve">. </w:t>
      </w:r>
      <w:r w:rsidRPr="00AA017A">
        <w:t>Next,</w:t>
      </w:r>
      <w:r>
        <w:rPr>
          <w:b/>
        </w:rPr>
        <w:t xml:space="preserve"> </w:t>
      </w:r>
      <w:r>
        <w:t>s</w:t>
      </w:r>
      <w:r w:rsidRPr="006271CE">
        <w:t>ystematically</w:t>
      </w:r>
      <w:r>
        <w:t xml:space="preserve"> count the </w:t>
      </w:r>
      <w:r w:rsidRPr="00AA017A">
        <w:rPr>
          <w:b/>
        </w:rPr>
        <w:t>number</w:t>
      </w:r>
      <w:r>
        <w:rPr>
          <w:b/>
        </w:rPr>
        <w:t xml:space="preserve"> </w:t>
      </w:r>
      <w:r w:rsidRPr="00AA017A">
        <w:rPr>
          <w:b/>
        </w:rPr>
        <w:t>of each species</w:t>
      </w:r>
      <w:r>
        <w:t xml:space="preserve"> </w:t>
      </w:r>
      <w:r w:rsidRPr="006271CE">
        <w:t>(</w:t>
      </w:r>
      <w:r>
        <w:t>n</w:t>
      </w:r>
      <w:r w:rsidRPr="006271CE">
        <w:t xml:space="preserve">ot </w:t>
      </w:r>
      <w:r>
        <w:t xml:space="preserve">the number of </w:t>
      </w:r>
      <w:r w:rsidRPr="006271CE">
        <w:t>lea</w:t>
      </w:r>
      <w:r>
        <w:t>ves,</w:t>
      </w:r>
      <w:r w:rsidRPr="006271CE">
        <w:t xml:space="preserve"> but number of </w:t>
      </w:r>
      <w:r>
        <w:t xml:space="preserve">whole </w:t>
      </w:r>
      <w:r w:rsidRPr="006271CE">
        <w:t>plant</w:t>
      </w:r>
      <w:r>
        <w:t xml:space="preserve"> </w:t>
      </w:r>
      <w:r w:rsidRPr="006271CE">
        <w:t>s</w:t>
      </w:r>
      <w:r>
        <w:t>pecimens</w:t>
      </w:r>
      <w:r w:rsidRPr="006271CE">
        <w:t>)</w:t>
      </w:r>
      <w:r>
        <w:t xml:space="preserve">, found in your </w:t>
      </w:r>
      <w:proofErr w:type="spellStart"/>
      <w:r>
        <w:t>quadrat</w:t>
      </w:r>
      <w:proofErr w:type="spellEnd"/>
      <w:r>
        <w:t>,</w:t>
      </w:r>
      <w:r w:rsidRPr="006271CE">
        <w:t xml:space="preserve"> starting in the </w:t>
      </w:r>
      <w:r>
        <w:t>n</w:t>
      </w:r>
      <w:r w:rsidRPr="006271CE">
        <w:t xml:space="preserve">orth </w:t>
      </w:r>
      <w:r>
        <w:t xml:space="preserve">end </w:t>
      </w:r>
      <w:r w:rsidRPr="006271CE">
        <w:t xml:space="preserve">and working your way towards the </w:t>
      </w:r>
      <w:r>
        <w:t>s</w:t>
      </w:r>
      <w:r w:rsidRPr="006271CE">
        <w:t>outh end of the square scanning back and forth, like a printer does on your home computer.</w:t>
      </w:r>
      <w:r>
        <w:t xml:space="preserve"> For species such as grass that would be too numerous to count, estimate the percentage of the </w:t>
      </w:r>
      <w:proofErr w:type="spellStart"/>
      <w:r>
        <w:t>quadrat</w:t>
      </w:r>
      <w:proofErr w:type="spellEnd"/>
      <w:r>
        <w:t xml:space="preserve"> that it covers.</w:t>
      </w:r>
    </w:p>
    <w:p w:rsidR="00EB19FD" w:rsidRDefault="00EB19FD" w:rsidP="009C43D2">
      <w:pPr>
        <w:numPr>
          <w:ilvl w:val="0"/>
          <w:numId w:val="20"/>
        </w:numPr>
        <w:tabs>
          <w:tab w:val="num" w:pos="1080"/>
        </w:tabs>
        <w:jc w:val="both"/>
      </w:pPr>
      <w:r w:rsidRPr="006271CE">
        <w:t xml:space="preserve">Even if you don’t know a plant, </w:t>
      </w:r>
      <w:r w:rsidRPr="006E4204">
        <w:rPr>
          <w:b/>
        </w:rPr>
        <w:t>describe it</w:t>
      </w:r>
      <w:r w:rsidRPr="006271CE">
        <w:t xml:space="preserve"> and </w:t>
      </w:r>
      <w:r>
        <w:t>give it a descriptive name</w:t>
      </w:r>
      <w:r w:rsidRPr="006271CE">
        <w:t xml:space="preserve"> </w:t>
      </w:r>
      <w:r>
        <w:t>such as</w:t>
      </w:r>
      <w:r w:rsidRPr="006271CE">
        <w:t xml:space="preserve"> [Broad leaf #1], [Grass like plant #1, 2, </w:t>
      </w:r>
      <w:proofErr w:type="gramStart"/>
      <w:r w:rsidRPr="006271CE">
        <w:t>3</w:t>
      </w:r>
      <w:proofErr w:type="gramEnd"/>
      <w:r w:rsidRPr="006271CE">
        <w:t>], [Flowering plant with fuzzy leaves] and so forth.  Exact names or identification are NOT necessary for this lab, but it may inspire you to learn from guide books in the library if you are interested.</w:t>
      </w:r>
      <w:r>
        <w:t xml:space="preserve"> </w:t>
      </w:r>
    </w:p>
    <w:p w:rsidR="00EB19FD" w:rsidRDefault="00EB19FD" w:rsidP="009C43D2">
      <w:pPr>
        <w:numPr>
          <w:ilvl w:val="0"/>
          <w:numId w:val="20"/>
        </w:numPr>
        <w:tabs>
          <w:tab w:val="num" w:pos="720"/>
          <w:tab w:val="num" w:pos="1080"/>
        </w:tabs>
        <w:jc w:val="both"/>
      </w:pPr>
      <w:r w:rsidRPr="006271CE">
        <w:t xml:space="preserve">As you scan through your </w:t>
      </w:r>
      <w:proofErr w:type="spellStart"/>
      <w:r w:rsidRPr="006271CE">
        <w:t>quad</w:t>
      </w:r>
      <w:r>
        <w:t>rat</w:t>
      </w:r>
      <w:proofErr w:type="spellEnd"/>
      <w:r w:rsidRPr="006271CE">
        <w:t>, note any insects or animal marks while you look very carefully through the square for your different types of plants</w:t>
      </w:r>
      <w:r>
        <w:t>.</w:t>
      </w:r>
    </w:p>
    <w:p w:rsidR="009C43D2" w:rsidRDefault="009C43D2" w:rsidP="009C43D2">
      <w:pPr>
        <w:tabs>
          <w:tab w:val="num" w:pos="720"/>
          <w:tab w:val="num" w:pos="1080"/>
        </w:tabs>
        <w:jc w:val="both"/>
        <w:rPr>
          <w:b/>
        </w:rPr>
      </w:pPr>
    </w:p>
    <w:p w:rsidR="00EB19FD" w:rsidRDefault="00EB19FD" w:rsidP="009C43D2">
      <w:pPr>
        <w:tabs>
          <w:tab w:val="num" w:pos="720"/>
          <w:tab w:val="num" w:pos="1080"/>
        </w:tabs>
        <w:jc w:val="both"/>
      </w:pPr>
      <w:r w:rsidRPr="00EB19FD">
        <w:rPr>
          <w:b/>
        </w:rPr>
        <w:t>II</w:t>
      </w:r>
      <w:proofErr w:type="gramStart"/>
      <w:r w:rsidRPr="00EB19FD">
        <w:rPr>
          <w:b/>
        </w:rPr>
        <w:t>.  Analysis</w:t>
      </w:r>
      <w:proofErr w:type="gramEnd"/>
      <w:r w:rsidRPr="00EB19FD">
        <w:rPr>
          <w:b/>
        </w:rPr>
        <w:t>.</w:t>
      </w:r>
      <w:r w:rsidRPr="00740DE0">
        <w:t xml:space="preserve"> A</w:t>
      </w:r>
      <w:r>
        <w:t xml:space="preserve">nswer </w:t>
      </w:r>
      <w:r w:rsidRPr="00740DE0">
        <w:t>the following questions:</w:t>
      </w:r>
    </w:p>
    <w:p w:rsidR="009C43D2" w:rsidRDefault="009C43D2" w:rsidP="009C43D2">
      <w:pPr>
        <w:numPr>
          <w:ilvl w:val="0"/>
          <w:numId w:val="12"/>
        </w:numPr>
        <w:tabs>
          <w:tab w:val="clear" w:pos="360"/>
          <w:tab w:val="num" w:pos="720"/>
        </w:tabs>
        <w:jc w:val="both"/>
      </w:pPr>
      <w:r w:rsidRPr="00740DE0">
        <w:t xml:space="preserve">How many </w:t>
      </w:r>
      <w:r w:rsidRPr="00740DE0">
        <w:rPr>
          <w:b/>
          <w:i/>
        </w:rPr>
        <w:t>different types of plants</w:t>
      </w:r>
      <w:r w:rsidRPr="00740DE0">
        <w:t xml:space="preserve"> in total did your </w:t>
      </w:r>
      <w:proofErr w:type="spellStart"/>
      <w:r w:rsidRPr="00740DE0">
        <w:t>quadrat</w:t>
      </w:r>
      <w:proofErr w:type="spellEnd"/>
      <w:r w:rsidRPr="00740DE0">
        <w:t xml:space="preserve"> contain?  This value corresponds to species richness.</w:t>
      </w:r>
    </w:p>
    <w:p w:rsidR="009C43D2" w:rsidRDefault="009C43D2" w:rsidP="009C43D2">
      <w:pPr>
        <w:ind w:left="360"/>
        <w:jc w:val="both"/>
      </w:pPr>
    </w:p>
    <w:p w:rsidR="009C43D2" w:rsidRDefault="009C43D2" w:rsidP="009C43D2">
      <w:pPr>
        <w:ind w:left="360"/>
        <w:jc w:val="both"/>
      </w:pPr>
    </w:p>
    <w:p w:rsidR="00EB19FD" w:rsidRDefault="00EB19FD" w:rsidP="009C43D2">
      <w:pPr>
        <w:numPr>
          <w:ilvl w:val="0"/>
          <w:numId w:val="12"/>
        </w:numPr>
        <w:tabs>
          <w:tab w:val="clear" w:pos="360"/>
          <w:tab w:val="num" w:pos="720"/>
        </w:tabs>
        <w:jc w:val="both"/>
      </w:pPr>
      <w:r w:rsidRPr="00740DE0">
        <w:t xml:space="preserve">How many </w:t>
      </w:r>
      <w:r w:rsidRPr="00740DE0">
        <w:rPr>
          <w:b/>
          <w:i/>
        </w:rPr>
        <w:t>total plants</w:t>
      </w:r>
      <w:r w:rsidRPr="00740DE0">
        <w:t xml:space="preserve"> did your </w:t>
      </w:r>
      <w:proofErr w:type="spellStart"/>
      <w:r w:rsidRPr="00740DE0">
        <w:t>quadrat</w:t>
      </w:r>
      <w:proofErr w:type="spellEnd"/>
      <w:r w:rsidRPr="00740DE0">
        <w:t xml:space="preserve"> contain?</w:t>
      </w:r>
    </w:p>
    <w:p w:rsidR="009C43D2" w:rsidRDefault="009C43D2" w:rsidP="009C43D2">
      <w:pPr>
        <w:ind w:left="360"/>
        <w:jc w:val="both"/>
      </w:pPr>
    </w:p>
    <w:p w:rsidR="009C43D2" w:rsidRDefault="009C43D2" w:rsidP="009C43D2">
      <w:pPr>
        <w:ind w:left="360"/>
        <w:jc w:val="both"/>
      </w:pPr>
    </w:p>
    <w:p w:rsidR="009C43D2" w:rsidRDefault="009C43D2" w:rsidP="009C43D2">
      <w:pPr>
        <w:ind w:left="360"/>
        <w:jc w:val="both"/>
      </w:pPr>
    </w:p>
    <w:p w:rsidR="009C43D2" w:rsidRPr="00740DE0" w:rsidRDefault="009C43D2" w:rsidP="009C43D2">
      <w:pPr>
        <w:numPr>
          <w:ilvl w:val="0"/>
          <w:numId w:val="12"/>
        </w:numPr>
        <w:tabs>
          <w:tab w:val="clear" w:pos="360"/>
          <w:tab w:val="num" w:pos="720"/>
        </w:tabs>
        <w:jc w:val="both"/>
      </w:pPr>
      <w:r w:rsidRPr="00740DE0">
        <w:t xml:space="preserve">Which plant had the </w:t>
      </w:r>
      <w:r w:rsidRPr="00740DE0">
        <w:rPr>
          <w:b/>
          <w:i/>
        </w:rPr>
        <w:t>greatest species abunda</w:t>
      </w:r>
      <w:r w:rsidRPr="003172D8">
        <w:rPr>
          <w:b/>
          <w:i/>
        </w:rPr>
        <w:t>nce</w:t>
      </w:r>
      <w:r w:rsidRPr="00740DE0">
        <w:t>?</w:t>
      </w:r>
    </w:p>
    <w:p w:rsidR="009C43D2" w:rsidRDefault="009C43D2" w:rsidP="00EB19FD">
      <w:pPr>
        <w:outlineLvl w:val="0"/>
        <w:rPr>
          <w:b/>
          <w:sz w:val="28"/>
          <w:szCs w:val="28"/>
        </w:rPr>
        <w:sectPr w:rsidR="009C43D2" w:rsidSect="009C43D2">
          <w:type w:val="continuous"/>
          <w:pgSz w:w="12240" w:h="15840" w:code="1"/>
          <w:pgMar w:top="1008" w:right="1008" w:bottom="1008" w:left="1008" w:header="720" w:footer="720" w:gutter="0"/>
          <w:cols w:num="2" w:space="720"/>
          <w:docGrid w:linePitch="360"/>
        </w:sectPr>
      </w:pPr>
    </w:p>
    <w:p w:rsidR="009C43D2" w:rsidRDefault="009C43D2" w:rsidP="00EB19FD">
      <w:pPr>
        <w:outlineLvl w:val="0"/>
        <w:rPr>
          <w:b/>
          <w:sz w:val="28"/>
          <w:szCs w:val="28"/>
        </w:rPr>
      </w:pPr>
    </w:p>
    <w:p w:rsidR="009C43D2" w:rsidRDefault="009C43D2" w:rsidP="00EB19FD">
      <w:pPr>
        <w:outlineLvl w:val="0"/>
        <w:rPr>
          <w:b/>
          <w:sz w:val="28"/>
          <w:szCs w:val="28"/>
        </w:rPr>
      </w:pPr>
    </w:p>
    <w:p w:rsidR="009C43D2" w:rsidRDefault="009C43D2" w:rsidP="00EB19FD">
      <w:pPr>
        <w:outlineLvl w:val="0"/>
        <w:rPr>
          <w:b/>
          <w:sz w:val="28"/>
          <w:szCs w:val="28"/>
        </w:rPr>
      </w:pPr>
    </w:p>
    <w:p w:rsidR="009C43D2" w:rsidRDefault="009C43D2" w:rsidP="00EB19FD">
      <w:pPr>
        <w:pBdr>
          <w:bottom w:val="double" w:sz="6" w:space="1" w:color="auto"/>
        </w:pBdr>
        <w:outlineLvl w:val="0"/>
        <w:rPr>
          <w:b/>
          <w:sz w:val="28"/>
          <w:szCs w:val="28"/>
        </w:rPr>
      </w:pPr>
    </w:p>
    <w:p w:rsidR="009C43D2" w:rsidRDefault="009C43D2" w:rsidP="00EB19FD">
      <w:pPr>
        <w:outlineLvl w:val="0"/>
        <w:rPr>
          <w:b/>
          <w:sz w:val="28"/>
          <w:szCs w:val="28"/>
        </w:rPr>
      </w:pPr>
    </w:p>
    <w:p w:rsidR="00825F4F" w:rsidRPr="003A02B7" w:rsidRDefault="009C43D2" w:rsidP="00EB19FD">
      <w:pPr>
        <w:outlineLvl w:val="0"/>
        <w:rPr>
          <w:b/>
        </w:rPr>
      </w:pPr>
      <w:r w:rsidRPr="00E82724">
        <w:rPr>
          <w:b/>
          <w:sz w:val="28"/>
          <w:szCs w:val="28"/>
        </w:rPr>
        <w:lastRenderedPageBreak/>
        <w:t xml:space="preserve">Part </w:t>
      </w:r>
      <w:r>
        <w:rPr>
          <w:b/>
          <w:sz w:val="28"/>
          <w:szCs w:val="28"/>
        </w:rPr>
        <w:t xml:space="preserve">5: </w:t>
      </w:r>
      <w:r w:rsidR="00825F4F">
        <w:rPr>
          <w:b/>
          <w:sz w:val="28"/>
          <w:szCs w:val="28"/>
        </w:rPr>
        <w:t>D</w:t>
      </w:r>
      <w:r w:rsidR="003B030C">
        <w:rPr>
          <w:b/>
          <w:sz w:val="28"/>
          <w:szCs w:val="28"/>
        </w:rPr>
        <w:t>irect Count</w:t>
      </w:r>
      <w:r>
        <w:rPr>
          <w:b/>
          <w:sz w:val="28"/>
          <w:szCs w:val="28"/>
        </w:rPr>
        <w:t>s</w:t>
      </w:r>
      <w:r w:rsidR="002666F7">
        <w:rPr>
          <w:b/>
          <w:sz w:val="28"/>
          <w:szCs w:val="28"/>
        </w:rPr>
        <w:t xml:space="preserve"> </w:t>
      </w:r>
    </w:p>
    <w:p w:rsidR="00261DA8" w:rsidRDefault="00261DA8" w:rsidP="00D76C63">
      <w:pPr>
        <w:sectPr w:rsidR="00261DA8" w:rsidSect="005B47E1">
          <w:type w:val="continuous"/>
          <w:pgSz w:w="12240" w:h="15840" w:code="1"/>
          <w:pgMar w:top="1008" w:right="1008" w:bottom="1008" w:left="1008" w:header="720" w:footer="720" w:gutter="0"/>
          <w:cols w:space="720"/>
          <w:docGrid w:linePitch="360"/>
        </w:sectPr>
      </w:pPr>
    </w:p>
    <w:p w:rsidR="00F2230C" w:rsidRDefault="00D76C63" w:rsidP="00D76C63">
      <w:r>
        <w:lastRenderedPageBreak/>
        <w:t xml:space="preserve">Now it’s time to perform a few final calculations and analyze the results. </w:t>
      </w:r>
    </w:p>
    <w:p w:rsidR="00A12A67" w:rsidRDefault="00A12A67" w:rsidP="00A12A67">
      <w:pPr>
        <w:pStyle w:val="ListParagraph"/>
        <w:numPr>
          <w:ilvl w:val="0"/>
          <w:numId w:val="19"/>
        </w:numPr>
      </w:pPr>
      <w:r>
        <w:t>Count the total number of each color bean you have and record the data below:</w:t>
      </w:r>
    </w:p>
    <w:p w:rsidR="00F2230C" w:rsidRDefault="00F2230C" w:rsidP="00F2230C">
      <w:pPr>
        <w:pStyle w:val="ListParagraph"/>
        <w:ind w:left="360"/>
      </w:pPr>
    </w:p>
    <w:p w:rsidR="00A12A67" w:rsidRDefault="00A12A67" w:rsidP="00A12A67">
      <w:pPr>
        <w:pStyle w:val="ListParagraph"/>
        <w:numPr>
          <w:ilvl w:val="1"/>
          <w:numId w:val="19"/>
        </w:numPr>
        <w:spacing w:line="480" w:lineRule="auto"/>
      </w:pPr>
      <w:r>
        <w:t xml:space="preserve">Total </w:t>
      </w:r>
      <w:r w:rsidR="00261DA8">
        <w:t>#</w:t>
      </w:r>
      <w:r>
        <w:t xml:space="preserve"> of color 1 beans: _______________</w:t>
      </w:r>
    </w:p>
    <w:p w:rsidR="00A12A67" w:rsidRDefault="00A12A67" w:rsidP="00A12A67">
      <w:pPr>
        <w:pStyle w:val="ListParagraph"/>
        <w:numPr>
          <w:ilvl w:val="1"/>
          <w:numId w:val="19"/>
        </w:numPr>
        <w:spacing w:line="480" w:lineRule="auto"/>
      </w:pPr>
      <w:r>
        <w:t xml:space="preserve">Total </w:t>
      </w:r>
      <w:r w:rsidR="00261DA8">
        <w:t>#</w:t>
      </w:r>
      <w:r>
        <w:t xml:space="preserve"> of color 2 beans: _______________</w:t>
      </w:r>
    </w:p>
    <w:p w:rsidR="00A12A67" w:rsidRDefault="00A12A67" w:rsidP="00A12A67">
      <w:pPr>
        <w:pStyle w:val="ListParagraph"/>
        <w:numPr>
          <w:ilvl w:val="1"/>
          <w:numId w:val="19"/>
        </w:numPr>
        <w:spacing w:line="480" w:lineRule="auto"/>
      </w:pPr>
      <w:r>
        <w:t xml:space="preserve">Overall </w:t>
      </w:r>
      <w:r w:rsidR="00F2230C">
        <w:t>#</w:t>
      </w:r>
      <w:r>
        <w:t xml:space="preserve"> of beans ( a + b): </w:t>
      </w:r>
      <w:r w:rsidR="00261DA8">
        <w:t>_____________</w:t>
      </w:r>
    </w:p>
    <w:p w:rsidR="00A12A67" w:rsidRDefault="00A12A67" w:rsidP="00A12A67">
      <w:pPr>
        <w:pStyle w:val="ListParagraph"/>
        <w:numPr>
          <w:ilvl w:val="0"/>
          <w:numId w:val="19"/>
        </w:numPr>
      </w:pPr>
      <w:r>
        <w:lastRenderedPageBreak/>
        <w:t>For the sampling method in part 2 and the transect method</w:t>
      </w:r>
      <w:r w:rsidR="00261DA8">
        <w:t xml:space="preserve"> in part 3</w:t>
      </w:r>
      <w:r>
        <w:t xml:space="preserve">, we calculated our data in terms of predicted percentages of the overall population, therefore we need to calculate the actual percentage for the sake of accurate comparisons.  </w:t>
      </w:r>
      <w:r w:rsidR="00261DA8">
        <w:t>Record this data  below:</w:t>
      </w:r>
    </w:p>
    <w:p w:rsidR="00F2230C" w:rsidRDefault="00F2230C" w:rsidP="00F2230C">
      <w:pPr>
        <w:pStyle w:val="ListParagraph"/>
        <w:ind w:left="360"/>
      </w:pPr>
    </w:p>
    <w:p w:rsidR="00261DA8" w:rsidRDefault="00261DA8" w:rsidP="00261DA8">
      <w:pPr>
        <w:pStyle w:val="ListParagraph"/>
        <w:numPr>
          <w:ilvl w:val="1"/>
          <w:numId w:val="19"/>
        </w:numPr>
        <w:spacing w:line="480" w:lineRule="auto"/>
      </w:pPr>
      <w:r>
        <w:t>% of color 1 beans: _______________</w:t>
      </w:r>
    </w:p>
    <w:p w:rsidR="00261DA8" w:rsidRDefault="00261DA8" w:rsidP="00261DA8">
      <w:pPr>
        <w:pStyle w:val="ListParagraph"/>
        <w:numPr>
          <w:ilvl w:val="1"/>
          <w:numId w:val="19"/>
        </w:numPr>
        <w:spacing w:line="480" w:lineRule="auto"/>
        <w:sectPr w:rsidR="00261DA8" w:rsidSect="00261DA8">
          <w:type w:val="continuous"/>
          <w:pgSz w:w="12240" w:h="15840" w:code="1"/>
          <w:pgMar w:top="1008" w:right="1008" w:bottom="1008" w:left="1008" w:header="720" w:footer="720" w:gutter="0"/>
          <w:cols w:num="2" w:space="720"/>
          <w:docGrid w:linePitch="360"/>
        </w:sectPr>
      </w:pPr>
      <w:r>
        <w:t>% of color 2</w:t>
      </w:r>
      <w:r w:rsidR="0025780C">
        <w:t xml:space="preserve"> beans: ______________</w:t>
      </w:r>
    </w:p>
    <w:p w:rsidR="009C43D2" w:rsidRDefault="009C43D2" w:rsidP="00694385">
      <w:pPr>
        <w:pBdr>
          <w:bottom w:val="double" w:sz="6" w:space="1" w:color="auto"/>
        </w:pBdr>
        <w:rPr>
          <w:b/>
          <w:sz w:val="28"/>
        </w:rPr>
      </w:pPr>
    </w:p>
    <w:p w:rsidR="009C43D2" w:rsidRDefault="009C43D2" w:rsidP="00694385">
      <w:pPr>
        <w:rPr>
          <w:b/>
          <w:sz w:val="28"/>
        </w:rPr>
      </w:pPr>
    </w:p>
    <w:p w:rsidR="006E4204" w:rsidRPr="00694385" w:rsidRDefault="009C43D2" w:rsidP="00694385">
      <w:pPr>
        <w:rPr>
          <w:b/>
          <w:sz w:val="28"/>
        </w:rPr>
      </w:pPr>
      <w:r>
        <w:rPr>
          <w:b/>
          <w:sz w:val="28"/>
        </w:rPr>
        <w:t xml:space="preserve">Part 6: </w:t>
      </w:r>
      <w:r w:rsidR="00694385">
        <w:rPr>
          <w:b/>
          <w:sz w:val="28"/>
        </w:rPr>
        <w:t>Analysis</w:t>
      </w:r>
      <w:r w:rsidR="003B030C">
        <w:tab/>
      </w:r>
      <w:r w:rsidR="003B030C">
        <w:tab/>
      </w:r>
      <w:r w:rsidR="003B030C">
        <w:tab/>
      </w:r>
      <w:r w:rsidR="003B030C">
        <w:tab/>
      </w:r>
      <w:r w:rsidR="003B030C" w:rsidRPr="00A12A67">
        <w:rPr>
          <w:b/>
        </w:rPr>
        <w:t xml:space="preserve">Table 4: </w:t>
      </w:r>
      <w:r w:rsidR="003B030C">
        <w:rPr>
          <w:b/>
        </w:rPr>
        <w:t>Combined Data</w:t>
      </w:r>
    </w:p>
    <w:tbl>
      <w:tblPr>
        <w:tblStyle w:val="TableGrid"/>
        <w:tblpPr w:leftFromText="180" w:rightFromText="180" w:vertAnchor="text" w:horzAnchor="margin" w:tblpXSpec="right" w:tblpY="80"/>
        <w:tblW w:w="0" w:type="auto"/>
        <w:tblLayout w:type="fixed"/>
        <w:tblLook w:val="04A0"/>
      </w:tblPr>
      <w:tblGrid>
        <w:gridCol w:w="1188"/>
        <w:gridCol w:w="1260"/>
        <w:gridCol w:w="1170"/>
        <w:gridCol w:w="1260"/>
        <w:gridCol w:w="1260"/>
      </w:tblGrid>
      <w:tr w:rsidR="003B030C" w:rsidRPr="00A92E57" w:rsidTr="003B030C">
        <w:tc>
          <w:tcPr>
            <w:tcW w:w="1188" w:type="dxa"/>
            <w:vMerge w:val="restart"/>
            <w:vAlign w:val="center"/>
          </w:tcPr>
          <w:p w:rsidR="003B030C" w:rsidRPr="00A92E57" w:rsidRDefault="003B030C" w:rsidP="003B030C">
            <w:pPr>
              <w:jc w:val="center"/>
              <w:rPr>
                <w:b/>
              </w:rPr>
            </w:pPr>
          </w:p>
        </w:tc>
        <w:tc>
          <w:tcPr>
            <w:tcW w:w="4950" w:type="dxa"/>
            <w:gridSpan w:val="4"/>
            <w:vAlign w:val="center"/>
          </w:tcPr>
          <w:p w:rsidR="003B030C" w:rsidRPr="00A92E57" w:rsidRDefault="003B030C" w:rsidP="003B030C">
            <w:pPr>
              <w:jc w:val="center"/>
              <w:rPr>
                <w:b/>
              </w:rPr>
            </w:pPr>
            <w:r w:rsidRPr="00A92E57">
              <w:rPr>
                <w:rFonts w:asciiTheme="minorHAnsi" w:hAnsiTheme="minorHAnsi"/>
                <w:b/>
                <w:sz w:val="22"/>
              </w:rPr>
              <w:t>Percent of Overall Population</w:t>
            </w:r>
          </w:p>
        </w:tc>
      </w:tr>
      <w:tr w:rsidR="003B030C" w:rsidTr="003B030C">
        <w:tc>
          <w:tcPr>
            <w:tcW w:w="1188" w:type="dxa"/>
            <w:vMerge/>
            <w:vAlign w:val="center"/>
          </w:tcPr>
          <w:p w:rsidR="003B030C" w:rsidRPr="00A12A67" w:rsidRDefault="003B030C" w:rsidP="003B030C">
            <w:pPr>
              <w:jc w:val="center"/>
              <w:rPr>
                <w:rFonts w:asciiTheme="minorHAnsi" w:hAnsiTheme="minorHAnsi"/>
                <w:b/>
                <w:sz w:val="22"/>
                <w:szCs w:val="22"/>
              </w:rPr>
            </w:pPr>
          </w:p>
        </w:tc>
        <w:tc>
          <w:tcPr>
            <w:tcW w:w="1260" w:type="dxa"/>
            <w:vAlign w:val="center"/>
          </w:tcPr>
          <w:p w:rsidR="003B030C" w:rsidRPr="00A92E57" w:rsidRDefault="003B030C" w:rsidP="003B030C">
            <w:pPr>
              <w:jc w:val="center"/>
              <w:rPr>
                <w:rFonts w:asciiTheme="minorHAnsi" w:hAnsiTheme="minorHAnsi"/>
                <w:b/>
                <w:sz w:val="22"/>
              </w:rPr>
            </w:pPr>
            <w:r>
              <w:rPr>
                <w:rFonts w:asciiTheme="minorHAnsi" w:hAnsiTheme="minorHAnsi"/>
                <w:sz w:val="22"/>
              </w:rPr>
              <w:t>Actual Percentage</w:t>
            </w:r>
          </w:p>
        </w:tc>
        <w:tc>
          <w:tcPr>
            <w:tcW w:w="1170" w:type="dxa"/>
            <w:vAlign w:val="center"/>
          </w:tcPr>
          <w:p w:rsidR="003B030C" w:rsidRPr="00A92E57" w:rsidRDefault="003B030C" w:rsidP="003B030C">
            <w:pPr>
              <w:jc w:val="center"/>
              <w:rPr>
                <w:rFonts w:asciiTheme="minorHAnsi" w:hAnsiTheme="minorHAnsi"/>
                <w:sz w:val="22"/>
              </w:rPr>
            </w:pPr>
            <w:r w:rsidRPr="00261DA8">
              <w:rPr>
                <w:rFonts w:asciiTheme="minorHAnsi" w:hAnsiTheme="minorHAnsi"/>
                <w:sz w:val="22"/>
              </w:rPr>
              <w:t>Mark – Recapture</w:t>
            </w:r>
          </w:p>
        </w:tc>
        <w:tc>
          <w:tcPr>
            <w:tcW w:w="1260" w:type="dxa"/>
            <w:vAlign w:val="center"/>
          </w:tcPr>
          <w:p w:rsidR="003B030C" w:rsidRPr="00A12A67" w:rsidRDefault="003B030C" w:rsidP="003B030C">
            <w:pPr>
              <w:jc w:val="center"/>
              <w:rPr>
                <w:rFonts w:asciiTheme="minorHAnsi" w:hAnsiTheme="minorHAnsi"/>
                <w:b/>
                <w:sz w:val="22"/>
                <w:szCs w:val="22"/>
              </w:rPr>
            </w:pPr>
            <w:r>
              <w:rPr>
                <w:rFonts w:asciiTheme="minorHAnsi" w:hAnsiTheme="minorHAnsi"/>
                <w:sz w:val="22"/>
                <w:szCs w:val="22"/>
              </w:rPr>
              <w:t>Sampling Percentage</w:t>
            </w:r>
          </w:p>
        </w:tc>
        <w:tc>
          <w:tcPr>
            <w:tcW w:w="1260" w:type="dxa"/>
            <w:vAlign w:val="center"/>
          </w:tcPr>
          <w:p w:rsidR="003B030C" w:rsidRPr="00A92E57" w:rsidRDefault="003B030C" w:rsidP="003B030C">
            <w:pPr>
              <w:jc w:val="center"/>
              <w:rPr>
                <w:rFonts w:asciiTheme="minorHAnsi" w:hAnsiTheme="minorHAnsi"/>
                <w:b/>
                <w:sz w:val="22"/>
              </w:rPr>
            </w:pPr>
            <w:r>
              <w:rPr>
                <w:rFonts w:asciiTheme="minorHAnsi" w:hAnsiTheme="minorHAnsi"/>
                <w:sz w:val="22"/>
                <w:szCs w:val="22"/>
              </w:rPr>
              <w:t>Transect Percentage</w:t>
            </w:r>
          </w:p>
        </w:tc>
      </w:tr>
      <w:tr w:rsidR="003B030C" w:rsidTr="003B030C">
        <w:trPr>
          <w:trHeight w:val="530"/>
        </w:trPr>
        <w:tc>
          <w:tcPr>
            <w:tcW w:w="1188" w:type="dxa"/>
            <w:vAlign w:val="center"/>
          </w:tcPr>
          <w:p w:rsidR="003B030C" w:rsidRPr="00A12A67" w:rsidRDefault="003B030C" w:rsidP="003B030C">
            <w:pPr>
              <w:jc w:val="center"/>
              <w:rPr>
                <w:rFonts w:asciiTheme="minorHAnsi" w:hAnsiTheme="minorHAnsi"/>
                <w:sz w:val="22"/>
                <w:szCs w:val="22"/>
              </w:rPr>
            </w:pPr>
            <w:r>
              <w:rPr>
                <w:rFonts w:asciiTheme="minorHAnsi" w:hAnsiTheme="minorHAnsi"/>
                <w:b/>
                <w:sz w:val="22"/>
                <w:szCs w:val="22"/>
              </w:rPr>
              <w:t xml:space="preserve">Color  1 Bean </w:t>
            </w:r>
          </w:p>
        </w:tc>
        <w:tc>
          <w:tcPr>
            <w:tcW w:w="1260" w:type="dxa"/>
            <w:vAlign w:val="center"/>
          </w:tcPr>
          <w:p w:rsidR="003B030C" w:rsidRPr="00A12A67" w:rsidRDefault="003B030C" w:rsidP="003B030C">
            <w:pPr>
              <w:jc w:val="center"/>
              <w:rPr>
                <w:rFonts w:asciiTheme="minorHAnsi" w:hAnsiTheme="minorHAnsi"/>
                <w:sz w:val="22"/>
                <w:szCs w:val="22"/>
              </w:rPr>
            </w:pPr>
          </w:p>
        </w:tc>
        <w:tc>
          <w:tcPr>
            <w:tcW w:w="1170" w:type="dxa"/>
            <w:vAlign w:val="center"/>
          </w:tcPr>
          <w:p w:rsidR="003B030C" w:rsidRPr="00A92E57" w:rsidRDefault="003B030C" w:rsidP="003B030C">
            <w:pPr>
              <w:jc w:val="center"/>
              <w:rPr>
                <w:rFonts w:asciiTheme="minorHAnsi" w:hAnsiTheme="minorHAnsi"/>
                <w:sz w:val="22"/>
              </w:rPr>
            </w:pPr>
          </w:p>
        </w:tc>
        <w:tc>
          <w:tcPr>
            <w:tcW w:w="1260" w:type="dxa"/>
            <w:vAlign w:val="center"/>
          </w:tcPr>
          <w:p w:rsidR="003B030C" w:rsidRPr="00A12A67" w:rsidRDefault="003B030C" w:rsidP="003B030C">
            <w:pPr>
              <w:jc w:val="center"/>
              <w:rPr>
                <w:rFonts w:asciiTheme="minorHAnsi" w:hAnsiTheme="minorHAnsi"/>
                <w:sz w:val="22"/>
                <w:szCs w:val="22"/>
              </w:rPr>
            </w:pPr>
          </w:p>
        </w:tc>
        <w:tc>
          <w:tcPr>
            <w:tcW w:w="1260" w:type="dxa"/>
            <w:vAlign w:val="center"/>
          </w:tcPr>
          <w:p w:rsidR="003B030C" w:rsidRPr="00A92E57" w:rsidRDefault="003B030C" w:rsidP="003B030C">
            <w:pPr>
              <w:jc w:val="center"/>
              <w:rPr>
                <w:rFonts w:asciiTheme="minorHAnsi" w:hAnsiTheme="minorHAnsi"/>
                <w:sz w:val="22"/>
              </w:rPr>
            </w:pPr>
          </w:p>
        </w:tc>
      </w:tr>
      <w:tr w:rsidR="003B030C" w:rsidTr="003B030C">
        <w:trPr>
          <w:trHeight w:val="521"/>
        </w:trPr>
        <w:tc>
          <w:tcPr>
            <w:tcW w:w="1188" w:type="dxa"/>
            <w:vAlign w:val="center"/>
          </w:tcPr>
          <w:p w:rsidR="003B030C" w:rsidRPr="00261DA8" w:rsidRDefault="003B030C" w:rsidP="003B030C">
            <w:pPr>
              <w:jc w:val="center"/>
              <w:rPr>
                <w:rFonts w:asciiTheme="minorHAnsi" w:hAnsiTheme="minorHAnsi"/>
                <w:sz w:val="22"/>
              </w:rPr>
            </w:pPr>
            <w:r>
              <w:rPr>
                <w:rFonts w:asciiTheme="minorHAnsi" w:hAnsiTheme="minorHAnsi"/>
                <w:b/>
                <w:sz w:val="22"/>
                <w:szCs w:val="22"/>
              </w:rPr>
              <w:t xml:space="preserve">Color  2 Bean </w:t>
            </w:r>
          </w:p>
        </w:tc>
        <w:tc>
          <w:tcPr>
            <w:tcW w:w="1260" w:type="dxa"/>
            <w:vAlign w:val="center"/>
          </w:tcPr>
          <w:p w:rsidR="003B030C" w:rsidRPr="00A12A67" w:rsidRDefault="003B030C" w:rsidP="003B030C">
            <w:pPr>
              <w:jc w:val="center"/>
            </w:pPr>
          </w:p>
        </w:tc>
        <w:tc>
          <w:tcPr>
            <w:tcW w:w="1170" w:type="dxa"/>
            <w:vAlign w:val="center"/>
          </w:tcPr>
          <w:p w:rsidR="003B030C" w:rsidRPr="00A92E57" w:rsidRDefault="003B030C" w:rsidP="003B030C">
            <w:pPr>
              <w:jc w:val="center"/>
              <w:rPr>
                <w:rFonts w:asciiTheme="minorHAnsi" w:hAnsiTheme="minorHAnsi"/>
                <w:sz w:val="22"/>
              </w:rPr>
            </w:pPr>
          </w:p>
        </w:tc>
        <w:tc>
          <w:tcPr>
            <w:tcW w:w="1260" w:type="dxa"/>
            <w:vAlign w:val="center"/>
          </w:tcPr>
          <w:p w:rsidR="003B030C" w:rsidRPr="00A12A67" w:rsidRDefault="003B030C" w:rsidP="003B030C">
            <w:pPr>
              <w:jc w:val="center"/>
            </w:pPr>
          </w:p>
        </w:tc>
        <w:tc>
          <w:tcPr>
            <w:tcW w:w="1260" w:type="dxa"/>
            <w:vAlign w:val="center"/>
          </w:tcPr>
          <w:p w:rsidR="003B030C" w:rsidRPr="00A92E57" w:rsidRDefault="003B030C" w:rsidP="003B030C">
            <w:pPr>
              <w:jc w:val="center"/>
              <w:rPr>
                <w:rFonts w:asciiTheme="minorHAnsi" w:hAnsiTheme="minorHAnsi"/>
                <w:sz w:val="22"/>
              </w:rPr>
            </w:pPr>
          </w:p>
        </w:tc>
      </w:tr>
    </w:tbl>
    <w:p w:rsidR="00261DA8" w:rsidRPr="00261DA8" w:rsidRDefault="00261DA8" w:rsidP="003B030C">
      <w:pPr>
        <w:jc w:val="both"/>
      </w:pPr>
      <w:r>
        <w:t>For ease of analysis, combine your estimated and actual population si</w:t>
      </w:r>
      <w:r w:rsidR="00C41B89">
        <w:t>z</w:t>
      </w:r>
      <w:r>
        <w:t>es</w:t>
      </w:r>
      <w:r w:rsidR="00C41B89">
        <w:t>, expressed as a percentage of the overall population of beans</w:t>
      </w:r>
      <w:r>
        <w:t xml:space="preserve"> into </w:t>
      </w:r>
      <w:r w:rsidRPr="006E4204">
        <w:rPr>
          <w:b/>
        </w:rPr>
        <w:t xml:space="preserve">Table 4 </w:t>
      </w:r>
      <w:r w:rsidR="006E4204">
        <w:t>and answer the questions</w:t>
      </w:r>
      <w:r w:rsidR="009C43D2">
        <w:t xml:space="preserve"> below</w:t>
      </w:r>
      <w:r>
        <w:t>.</w:t>
      </w:r>
      <w:r w:rsidR="007B05C9">
        <w:t xml:space="preserve"> These questions will help to prepare you for the quiz you will take when logged on to the course website. </w:t>
      </w:r>
    </w:p>
    <w:p w:rsidR="00A12A67" w:rsidRPr="00A12A67" w:rsidRDefault="00A12A67" w:rsidP="00D76C63">
      <w:pPr>
        <w:rPr>
          <w:b/>
        </w:rPr>
      </w:pPr>
    </w:p>
    <w:p w:rsidR="00A74336" w:rsidRPr="00A74336" w:rsidRDefault="007B05C9" w:rsidP="002C520B">
      <w:pPr>
        <w:jc w:val="both"/>
        <w:outlineLvl w:val="0"/>
      </w:pPr>
      <w:r>
        <w:rPr>
          <w:b/>
        </w:rPr>
        <w:t>A</w:t>
      </w:r>
      <w:r w:rsidR="00A74336" w:rsidRPr="00A74336">
        <w:rPr>
          <w:b/>
        </w:rPr>
        <w:t>nalysis</w:t>
      </w:r>
      <w:r w:rsidR="001103A7">
        <w:rPr>
          <w:b/>
        </w:rPr>
        <w:t xml:space="preserve"> Questions</w:t>
      </w:r>
      <w:r w:rsidR="00E95626">
        <w:rPr>
          <w:b/>
        </w:rPr>
        <w:t>:</w:t>
      </w:r>
    </w:p>
    <w:p w:rsidR="005B47E1" w:rsidRDefault="005B47E1" w:rsidP="00A74336">
      <w:pPr>
        <w:jc w:val="both"/>
        <w:sectPr w:rsidR="005B47E1" w:rsidSect="005B47E1">
          <w:type w:val="continuous"/>
          <w:pgSz w:w="12240" w:h="15840" w:code="1"/>
          <w:pgMar w:top="1008" w:right="1008" w:bottom="1008" w:left="1008" w:header="720" w:footer="720" w:gutter="0"/>
          <w:cols w:space="720"/>
          <w:docGrid w:linePitch="360"/>
        </w:sectPr>
      </w:pPr>
    </w:p>
    <w:p w:rsidR="00A74336" w:rsidRPr="00A74336" w:rsidRDefault="00C41B89" w:rsidP="00C41B89">
      <w:pPr>
        <w:pStyle w:val="ListParagraph"/>
        <w:numPr>
          <w:ilvl w:val="0"/>
          <w:numId w:val="8"/>
        </w:numPr>
        <w:tabs>
          <w:tab w:val="num" w:pos="720"/>
        </w:tabs>
        <w:jc w:val="both"/>
      </w:pPr>
      <w:r>
        <w:lastRenderedPageBreak/>
        <w:t>Which method was most accurate at predicting the population size of each bean color?</w:t>
      </w:r>
    </w:p>
    <w:p w:rsidR="006E4204" w:rsidRDefault="006E4204" w:rsidP="006E4204">
      <w:pPr>
        <w:tabs>
          <w:tab w:val="num" w:pos="720"/>
        </w:tabs>
        <w:ind w:left="360"/>
        <w:jc w:val="both"/>
      </w:pPr>
    </w:p>
    <w:p w:rsidR="006E4204" w:rsidRDefault="006E4204" w:rsidP="006E4204">
      <w:pPr>
        <w:tabs>
          <w:tab w:val="num" w:pos="720"/>
        </w:tabs>
        <w:ind w:left="360"/>
        <w:jc w:val="both"/>
      </w:pPr>
    </w:p>
    <w:p w:rsidR="006E4204" w:rsidRDefault="006E4204" w:rsidP="009C43D2">
      <w:pPr>
        <w:tabs>
          <w:tab w:val="num" w:pos="720"/>
        </w:tabs>
        <w:ind w:left="360"/>
        <w:jc w:val="both"/>
      </w:pPr>
    </w:p>
    <w:p w:rsidR="0064696C" w:rsidRPr="00A74336" w:rsidRDefault="0064696C" w:rsidP="0064696C">
      <w:pPr>
        <w:numPr>
          <w:ilvl w:val="0"/>
          <w:numId w:val="8"/>
        </w:numPr>
        <w:tabs>
          <w:tab w:val="num" w:pos="720"/>
        </w:tabs>
        <w:jc w:val="both"/>
      </w:pPr>
      <w:r>
        <w:t>Discuss how the qualitative aspects of your beans affected the outcome of each of your methods. Did shape or size influence the accuracy of your results and what are some ways you could reduce this type of error?</w:t>
      </w:r>
    </w:p>
    <w:p w:rsidR="0064696C" w:rsidRDefault="0064696C" w:rsidP="0064696C">
      <w:pPr>
        <w:tabs>
          <w:tab w:val="num" w:pos="720"/>
        </w:tabs>
        <w:ind w:left="360"/>
        <w:jc w:val="both"/>
      </w:pPr>
    </w:p>
    <w:p w:rsidR="0064696C" w:rsidRDefault="0064696C" w:rsidP="0064696C">
      <w:pPr>
        <w:tabs>
          <w:tab w:val="num" w:pos="720"/>
        </w:tabs>
        <w:ind w:left="360"/>
        <w:jc w:val="both"/>
      </w:pPr>
    </w:p>
    <w:p w:rsidR="0064696C" w:rsidRDefault="0064696C" w:rsidP="0064696C">
      <w:pPr>
        <w:tabs>
          <w:tab w:val="num" w:pos="720"/>
        </w:tabs>
        <w:ind w:left="360"/>
        <w:jc w:val="both"/>
      </w:pPr>
    </w:p>
    <w:p w:rsidR="0064696C" w:rsidRDefault="0064696C" w:rsidP="0064696C">
      <w:pPr>
        <w:tabs>
          <w:tab w:val="num" w:pos="720"/>
        </w:tabs>
        <w:ind w:left="360"/>
        <w:jc w:val="both"/>
      </w:pPr>
    </w:p>
    <w:p w:rsidR="0064696C" w:rsidRDefault="0064696C" w:rsidP="0064696C">
      <w:pPr>
        <w:tabs>
          <w:tab w:val="num" w:pos="720"/>
        </w:tabs>
        <w:ind w:left="360"/>
        <w:jc w:val="both"/>
      </w:pPr>
    </w:p>
    <w:p w:rsidR="0064696C" w:rsidRDefault="0064696C" w:rsidP="0064696C">
      <w:pPr>
        <w:tabs>
          <w:tab w:val="num" w:pos="720"/>
        </w:tabs>
        <w:ind w:left="360"/>
        <w:jc w:val="both"/>
      </w:pPr>
    </w:p>
    <w:p w:rsidR="00A74336" w:rsidRPr="00A74336" w:rsidRDefault="00A74336" w:rsidP="00A74336">
      <w:pPr>
        <w:numPr>
          <w:ilvl w:val="0"/>
          <w:numId w:val="8"/>
        </w:numPr>
        <w:tabs>
          <w:tab w:val="num" w:pos="720"/>
        </w:tabs>
        <w:jc w:val="both"/>
      </w:pPr>
      <w:r w:rsidRPr="00A74336">
        <w:t xml:space="preserve">Do you think that you would have higher reliability of your predicted </w:t>
      </w:r>
      <w:r w:rsidR="00455A18">
        <w:t>percentages</w:t>
      </w:r>
      <w:r w:rsidRPr="00A74336">
        <w:t xml:space="preserve"> with </w:t>
      </w:r>
      <w:r w:rsidR="003172D8">
        <w:t>more trials</w:t>
      </w:r>
      <w:r w:rsidR="001103A7">
        <w:t xml:space="preserve"> in each of the methods you simulated</w:t>
      </w:r>
      <w:r w:rsidRPr="00A74336">
        <w:t>?  Why or why not?</w:t>
      </w:r>
    </w:p>
    <w:p w:rsidR="009C43D2" w:rsidRDefault="009C43D2" w:rsidP="009C43D2">
      <w:pPr>
        <w:tabs>
          <w:tab w:val="num" w:pos="720"/>
        </w:tabs>
        <w:ind w:left="360"/>
        <w:jc w:val="both"/>
      </w:pPr>
    </w:p>
    <w:p w:rsidR="009C43D2" w:rsidRDefault="009C43D2" w:rsidP="009C43D2">
      <w:pPr>
        <w:tabs>
          <w:tab w:val="num" w:pos="720"/>
        </w:tabs>
        <w:ind w:left="360"/>
        <w:jc w:val="both"/>
      </w:pPr>
    </w:p>
    <w:p w:rsidR="009C43D2" w:rsidRDefault="009C43D2" w:rsidP="009C43D2">
      <w:pPr>
        <w:tabs>
          <w:tab w:val="num" w:pos="720"/>
        </w:tabs>
        <w:ind w:left="360"/>
        <w:jc w:val="both"/>
      </w:pPr>
    </w:p>
    <w:p w:rsidR="00A74336" w:rsidRPr="00A74336" w:rsidRDefault="00A74336" w:rsidP="00A74336">
      <w:pPr>
        <w:numPr>
          <w:ilvl w:val="0"/>
          <w:numId w:val="8"/>
        </w:numPr>
        <w:tabs>
          <w:tab w:val="num" w:pos="720"/>
        </w:tabs>
        <w:jc w:val="both"/>
      </w:pPr>
      <w:r w:rsidRPr="00A74336">
        <w:t>Would you have better reliability with a larger sample size per each trial?</w:t>
      </w:r>
      <w:r w:rsidR="00FF0986">
        <w:t xml:space="preserve"> Explain your answer.</w:t>
      </w:r>
    </w:p>
    <w:p w:rsidR="006E4204" w:rsidRDefault="006E4204" w:rsidP="006E4204">
      <w:pPr>
        <w:tabs>
          <w:tab w:val="num" w:pos="720"/>
        </w:tabs>
        <w:ind w:left="360"/>
        <w:jc w:val="both"/>
      </w:pPr>
    </w:p>
    <w:p w:rsidR="006E4204" w:rsidRDefault="006E4204" w:rsidP="006E4204">
      <w:pPr>
        <w:tabs>
          <w:tab w:val="num" w:pos="720"/>
        </w:tabs>
        <w:ind w:left="360"/>
        <w:jc w:val="both"/>
      </w:pPr>
    </w:p>
    <w:p w:rsidR="006E4204" w:rsidRDefault="006E4204" w:rsidP="009C43D2">
      <w:pPr>
        <w:tabs>
          <w:tab w:val="num" w:pos="720"/>
        </w:tabs>
        <w:ind w:left="360"/>
        <w:jc w:val="both"/>
      </w:pPr>
    </w:p>
    <w:p w:rsidR="00A74336" w:rsidRPr="00A74336" w:rsidRDefault="00A74336" w:rsidP="00A74336">
      <w:pPr>
        <w:numPr>
          <w:ilvl w:val="0"/>
          <w:numId w:val="8"/>
        </w:numPr>
        <w:tabs>
          <w:tab w:val="num" w:pos="720"/>
        </w:tabs>
        <w:jc w:val="both"/>
      </w:pPr>
      <w:r w:rsidRPr="00A74336">
        <w:t>Write a hypothesis that would take either question in #</w:t>
      </w:r>
      <w:r w:rsidR="00E95626">
        <w:t>5</w:t>
      </w:r>
      <w:r w:rsidRPr="00A74336">
        <w:t xml:space="preserve"> or #</w:t>
      </w:r>
      <w:r w:rsidR="00E95626">
        <w:t>6</w:t>
      </w:r>
      <w:r w:rsidRPr="00A74336">
        <w:t xml:space="preserve"> into account and run your own exper</w:t>
      </w:r>
      <w:r w:rsidR="001103A7">
        <w:t>iment</w:t>
      </w:r>
      <w:r w:rsidRPr="00A74336">
        <w:t>.</w:t>
      </w:r>
      <w:r w:rsidR="001103A7">
        <w:t xml:space="preserve"> </w:t>
      </w:r>
      <w:r w:rsidR="001103A7" w:rsidRPr="003B030C">
        <w:rPr>
          <w:u w:val="single"/>
        </w:rPr>
        <w:t>Pick one</w:t>
      </w:r>
      <w:r w:rsidR="001103A7">
        <w:t xml:space="preserve"> of the methods and repeat the process, in an attempt to verify or disprove your hypothesis.</w:t>
      </w:r>
    </w:p>
    <w:p w:rsidR="006E4204" w:rsidRDefault="006E4204" w:rsidP="006E4204">
      <w:pPr>
        <w:tabs>
          <w:tab w:val="num" w:pos="720"/>
        </w:tabs>
        <w:ind w:left="360"/>
        <w:jc w:val="both"/>
      </w:pPr>
    </w:p>
    <w:p w:rsidR="006E4204" w:rsidRDefault="006E4204" w:rsidP="006E4204">
      <w:pPr>
        <w:tabs>
          <w:tab w:val="num" w:pos="720"/>
        </w:tabs>
        <w:ind w:left="360"/>
        <w:jc w:val="both"/>
      </w:pPr>
    </w:p>
    <w:p w:rsidR="006E4204" w:rsidRDefault="006E4204" w:rsidP="006E4204">
      <w:pPr>
        <w:tabs>
          <w:tab w:val="num" w:pos="720"/>
        </w:tabs>
        <w:ind w:left="360"/>
        <w:jc w:val="both"/>
      </w:pPr>
    </w:p>
    <w:p w:rsidR="00A74336" w:rsidRPr="00A74336" w:rsidRDefault="00A74336" w:rsidP="00A74336">
      <w:pPr>
        <w:numPr>
          <w:ilvl w:val="0"/>
          <w:numId w:val="8"/>
        </w:numPr>
        <w:tabs>
          <w:tab w:val="num" w:pos="720"/>
        </w:tabs>
        <w:jc w:val="both"/>
      </w:pPr>
      <w:r w:rsidRPr="00A74336">
        <w:t>After running your experiment, write a brief 2-3 sentence analysis/discussion, including your data, and state whether your hypothesis was supported or rejected based on your findings.</w:t>
      </w:r>
      <w:r w:rsidR="00731372">
        <w:t xml:space="preserve"> Be sure to address how increasing the repetitions and/or sample size influenced the accuracy of your estimations.</w:t>
      </w:r>
    </w:p>
    <w:p w:rsidR="006E4204" w:rsidRDefault="006E4204" w:rsidP="006E4204">
      <w:pPr>
        <w:pStyle w:val="ListParagraph"/>
        <w:ind w:left="360"/>
        <w:jc w:val="both"/>
      </w:pPr>
    </w:p>
    <w:p w:rsidR="006E4204" w:rsidRDefault="006E4204" w:rsidP="006E4204">
      <w:pPr>
        <w:pStyle w:val="ListParagraph"/>
        <w:ind w:left="360"/>
        <w:jc w:val="both"/>
      </w:pPr>
    </w:p>
    <w:p w:rsidR="006E4204" w:rsidRDefault="006E4204" w:rsidP="006E4204">
      <w:pPr>
        <w:pStyle w:val="ListParagraph"/>
        <w:ind w:left="360"/>
        <w:jc w:val="both"/>
      </w:pPr>
    </w:p>
    <w:p w:rsidR="00A74336" w:rsidRDefault="00A74336" w:rsidP="00E95626">
      <w:pPr>
        <w:pStyle w:val="ListParagraph"/>
        <w:numPr>
          <w:ilvl w:val="0"/>
          <w:numId w:val="8"/>
        </w:numPr>
        <w:jc w:val="both"/>
      </w:pPr>
      <w:r w:rsidRPr="00A74336">
        <w:t>What is</w:t>
      </w:r>
      <w:r w:rsidR="000B07E3">
        <w:t xml:space="preserve"> the purpose of blind</w:t>
      </w:r>
      <w:r w:rsidRPr="00A74336">
        <w:t>folding the individual</w:t>
      </w:r>
      <w:r w:rsidR="001103A7">
        <w:t xml:space="preserve"> in the sampling method</w:t>
      </w:r>
      <w:r w:rsidRPr="00A74336">
        <w:t>?</w:t>
      </w:r>
    </w:p>
    <w:p w:rsidR="006E4204" w:rsidRDefault="006E4204" w:rsidP="006E4204">
      <w:pPr>
        <w:pStyle w:val="ListParagraph"/>
        <w:ind w:left="360"/>
        <w:jc w:val="both"/>
      </w:pPr>
    </w:p>
    <w:p w:rsidR="003B030C" w:rsidRDefault="003B030C" w:rsidP="006E4204">
      <w:pPr>
        <w:pStyle w:val="ListParagraph"/>
        <w:ind w:left="360"/>
        <w:jc w:val="both"/>
      </w:pPr>
    </w:p>
    <w:p w:rsidR="003B030C" w:rsidRDefault="003B030C" w:rsidP="009C43D2">
      <w:pPr>
        <w:ind w:left="360"/>
        <w:jc w:val="both"/>
      </w:pPr>
    </w:p>
    <w:p w:rsidR="001103A7" w:rsidRDefault="00785A59" w:rsidP="00E95626">
      <w:pPr>
        <w:pStyle w:val="ListParagraph"/>
        <w:numPr>
          <w:ilvl w:val="0"/>
          <w:numId w:val="8"/>
        </w:numPr>
        <w:jc w:val="both"/>
      </w:pPr>
      <w:r w:rsidRPr="00785A59">
        <w:t>In the introduction to each method you learned that there are certain assumptions that must be made when performing these types of predictions and calculations. Based on these assumptions and observations you made while carrying out the experiments, discuss some limitations of each method. Include in your discussion examples of a species that would be appropriate and which would not be appropriate to use that method on</w:t>
      </w:r>
      <w:r w:rsidR="006E4204">
        <w:t xml:space="preserve">.  </w:t>
      </w:r>
    </w:p>
    <w:p w:rsidR="00785A59" w:rsidRPr="00A74336" w:rsidRDefault="00785A59" w:rsidP="00785A59">
      <w:pPr>
        <w:pStyle w:val="ListParagraph"/>
        <w:numPr>
          <w:ilvl w:val="1"/>
          <w:numId w:val="8"/>
        </w:numPr>
        <w:jc w:val="both"/>
      </w:pPr>
      <w:r>
        <w:t>Mark – Recapture Method</w:t>
      </w:r>
    </w:p>
    <w:p w:rsidR="00785A59" w:rsidRPr="00A74336" w:rsidRDefault="00785A59" w:rsidP="00785A59">
      <w:pPr>
        <w:ind w:left="720"/>
        <w:jc w:val="both"/>
      </w:pPr>
    </w:p>
    <w:p w:rsidR="00785A59" w:rsidRPr="00A74336" w:rsidRDefault="00785A59" w:rsidP="00785A59">
      <w:pPr>
        <w:ind w:left="720"/>
        <w:jc w:val="both"/>
      </w:pPr>
    </w:p>
    <w:p w:rsidR="00785A59" w:rsidRPr="00A74336" w:rsidRDefault="00785A59" w:rsidP="00785A59">
      <w:pPr>
        <w:ind w:left="720"/>
        <w:jc w:val="both"/>
      </w:pPr>
    </w:p>
    <w:p w:rsidR="003B030C" w:rsidRDefault="003B030C" w:rsidP="003B030C">
      <w:pPr>
        <w:pStyle w:val="ListParagraph"/>
        <w:numPr>
          <w:ilvl w:val="1"/>
          <w:numId w:val="8"/>
        </w:numPr>
        <w:jc w:val="both"/>
      </w:pPr>
      <w:r>
        <w:t>Sampling Method</w:t>
      </w:r>
    </w:p>
    <w:p w:rsidR="003B030C" w:rsidRDefault="003B030C" w:rsidP="003B030C">
      <w:pPr>
        <w:pStyle w:val="ListParagraph"/>
        <w:jc w:val="both"/>
      </w:pPr>
    </w:p>
    <w:p w:rsidR="003B030C" w:rsidRDefault="003B030C" w:rsidP="003B030C">
      <w:pPr>
        <w:pStyle w:val="ListParagraph"/>
        <w:jc w:val="both"/>
      </w:pPr>
    </w:p>
    <w:p w:rsidR="003B030C" w:rsidRDefault="003B030C" w:rsidP="0087158A">
      <w:pPr>
        <w:ind w:left="720"/>
        <w:jc w:val="both"/>
      </w:pPr>
    </w:p>
    <w:p w:rsidR="003B030C" w:rsidRDefault="003B030C" w:rsidP="003B030C">
      <w:pPr>
        <w:pStyle w:val="ListParagraph"/>
        <w:numPr>
          <w:ilvl w:val="1"/>
          <w:numId w:val="8"/>
        </w:numPr>
        <w:jc w:val="both"/>
      </w:pPr>
      <w:r>
        <w:t>Transect Method</w:t>
      </w:r>
    </w:p>
    <w:p w:rsidR="003B030C" w:rsidRDefault="003B030C" w:rsidP="003B030C">
      <w:pPr>
        <w:pStyle w:val="ListParagraph"/>
        <w:jc w:val="both"/>
      </w:pPr>
    </w:p>
    <w:p w:rsidR="003B030C" w:rsidRDefault="003B030C" w:rsidP="003B030C">
      <w:pPr>
        <w:pStyle w:val="ListParagraph"/>
        <w:jc w:val="both"/>
      </w:pPr>
    </w:p>
    <w:p w:rsidR="0087158A" w:rsidRDefault="0087158A" w:rsidP="0087158A">
      <w:pPr>
        <w:pStyle w:val="ListParagraph"/>
        <w:jc w:val="both"/>
      </w:pPr>
    </w:p>
    <w:p w:rsidR="00740DE0" w:rsidRPr="00740DE0" w:rsidRDefault="00740DE0" w:rsidP="009C43D2">
      <w:pPr>
        <w:pStyle w:val="ListParagraph"/>
        <w:numPr>
          <w:ilvl w:val="0"/>
          <w:numId w:val="8"/>
        </w:numPr>
      </w:pPr>
      <w:r w:rsidRPr="00740DE0">
        <w:t xml:space="preserve">What </w:t>
      </w:r>
      <w:proofErr w:type="gramStart"/>
      <w:r w:rsidRPr="00740DE0">
        <w:t>are some obvious limitations of working</w:t>
      </w:r>
      <w:proofErr w:type="gramEnd"/>
      <w:r w:rsidRPr="00740DE0">
        <w:t xml:space="preserve"> with transects to estimate species richness and species abundance respectively?</w:t>
      </w:r>
    </w:p>
    <w:p w:rsidR="00740DE0" w:rsidRDefault="00740DE0" w:rsidP="0087158A">
      <w:pPr>
        <w:tabs>
          <w:tab w:val="num" w:pos="720"/>
        </w:tabs>
        <w:ind w:left="360"/>
      </w:pPr>
    </w:p>
    <w:p w:rsidR="00C22C0C" w:rsidRDefault="00C22C0C" w:rsidP="0087158A">
      <w:pPr>
        <w:tabs>
          <w:tab w:val="num" w:pos="720"/>
        </w:tabs>
        <w:ind w:left="360"/>
      </w:pPr>
    </w:p>
    <w:p w:rsidR="0087158A" w:rsidRDefault="0087158A" w:rsidP="0087158A">
      <w:pPr>
        <w:tabs>
          <w:tab w:val="num" w:pos="720"/>
        </w:tabs>
        <w:ind w:left="360"/>
      </w:pPr>
    </w:p>
    <w:p w:rsidR="00785B82" w:rsidRDefault="00740DE0" w:rsidP="009C43D2">
      <w:pPr>
        <w:pStyle w:val="ListParagraph"/>
        <w:numPr>
          <w:ilvl w:val="0"/>
          <w:numId w:val="8"/>
        </w:numPr>
        <w:tabs>
          <w:tab w:val="num" w:pos="720"/>
        </w:tabs>
      </w:pPr>
      <w:r w:rsidRPr="00740DE0">
        <w:t xml:space="preserve">How </w:t>
      </w:r>
      <w:proofErr w:type="gramStart"/>
      <w:r w:rsidRPr="00740DE0">
        <w:t>could a researcher</w:t>
      </w:r>
      <w:proofErr w:type="gramEnd"/>
      <w:r w:rsidRPr="00740DE0">
        <w:t xml:space="preserve"> improve the confidence level of their sampling method, whether using </w:t>
      </w:r>
      <w:proofErr w:type="spellStart"/>
      <w:r w:rsidRPr="00740DE0">
        <w:t>quadrats</w:t>
      </w:r>
      <w:proofErr w:type="spellEnd"/>
      <w:r w:rsidRPr="00740DE0">
        <w:t xml:space="preserve"> or transects to estimate population numbers, in order to address sampling error?</w:t>
      </w:r>
    </w:p>
    <w:p w:rsidR="00C22C0C" w:rsidRDefault="00C22C0C" w:rsidP="0087158A">
      <w:pPr>
        <w:tabs>
          <w:tab w:val="num" w:pos="720"/>
        </w:tabs>
        <w:ind w:left="360"/>
      </w:pPr>
    </w:p>
    <w:p w:rsidR="00C22C0C" w:rsidRDefault="00C22C0C" w:rsidP="0087158A">
      <w:pPr>
        <w:tabs>
          <w:tab w:val="num" w:pos="720"/>
        </w:tabs>
        <w:ind w:left="360"/>
      </w:pPr>
    </w:p>
    <w:p w:rsidR="00C22C0C" w:rsidRDefault="00C22C0C" w:rsidP="0087158A">
      <w:pPr>
        <w:tabs>
          <w:tab w:val="num" w:pos="720"/>
        </w:tabs>
        <w:ind w:left="360"/>
      </w:pPr>
    </w:p>
    <w:p w:rsidR="00C22C0C" w:rsidRDefault="00C22C0C" w:rsidP="0087158A">
      <w:pPr>
        <w:tabs>
          <w:tab w:val="num" w:pos="720"/>
        </w:tabs>
        <w:ind w:left="360"/>
      </w:pPr>
    </w:p>
    <w:p w:rsidR="006E4204" w:rsidRDefault="0064696C" w:rsidP="009C43D2">
      <w:pPr>
        <w:numPr>
          <w:ilvl w:val="0"/>
          <w:numId w:val="8"/>
        </w:numPr>
        <w:tabs>
          <w:tab w:val="num" w:pos="720"/>
        </w:tabs>
        <w:sectPr w:rsidR="006E4204" w:rsidSect="001103A7">
          <w:type w:val="continuous"/>
          <w:pgSz w:w="12240" w:h="15840" w:code="1"/>
          <w:pgMar w:top="1008" w:right="1008" w:bottom="1008" w:left="1008" w:header="720" w:footer="720" w:gutter="0"/>
          <w:cols w:space="720"/>
          <w:docGrid w:linePitch="360"/>
        </w:sectPr>
      </w:pPr>
      <w:r>
        <w:t>List</w:t>
      </w:r>
      <w:r w:rsidR="006E4204" w:rsidRPr="00A74336">
        <w:t xml:space="preserve"> at least </w:t>
      </w:r>
      <w:r w:rsidR="006E4204" w:rsidRPr="00A74336">
        <w:rPr>
          <w:u w:val="single"/>
        </w:rPr>
        <w:t>three reasons</w:t>
      </w:r>
      <w:r w:rsidR="006E4204" w:rsidRPr="00A74336">
        <w:t xml:space="preserve"> why estimating plant species as “whole plants” i.e. not just by seeds may be difficult.  It may be helpful to think of a specific plant species such as Douglas </w:t>
      </w:r>
      <w:proofErr w:type="gramStart"/>
      <w:r w:rsidR="006E4204" w:rsidRPr="00A74336">
        <w:t>Fir</w:t>
      </w:r>
      <w:proofErr w:type="gramEnd"/>
      <w:r w:rsidR="006E4204" w:rsidRPr="00A74336">
        <w:t xml:space="preserve"> </w:t>
      </w:r>
      <w:r w:rsidR="009C43D2">
        <w:t>trees or sunflowers in a meadow.</w:t>
      </w:r>
    </w:p>
    <w:p w:rsidR="002E6519" w:rsidRPr="00A74336" w:rsidRDefault="002E6519" w:rsidP="0087158A">
      <w:pPr>
        <w:tabs>
          <w:tab w:val="num" w:pos="720"/>
        </w:tabs>
        <w:ind w:left="360"/>
        <w:jc w:val="both"/>
      </w:pPr>
    </w:p>
    <w:sectPr w:rsidR="002E6519" w:rsidRPr="00A74336" w:rsidSect="00A74336">
      <w:type w:val="continuous"/>
      <w:pgSz w:w="12240" w:h="15840" w:code="1"/>
      <w:pgMar w:top="1008" w:right="1008" w:bottom="1008" w:left="1008"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2C2" w:rsidRDefault="003332C2" w:rsidP="00F204A3">
      <w:r>
        <w:separator/>
      </w:r>
    </w:p>
  </w:endnote>
  <w:endnote w:type="continuationSeparator" w:id="0">
    <w:p w:rsidR="003332C2" w:rsidRDefault="003332C2" w:rsidP="00F20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68830"/>
      <w:docPartObj>
        <w:docPartGallery w:val="Page Numbers (Bottom of Page)"/>
        <w:docPartUnique/>
      </w:docPartObj>
    </w:sdtPr>
    <w:sdtContent>
      <w:p w:rsidR="00694385" w:rsidRDefault="00707B64">
        <w:pPr>
          <w:pStyle w:val="Footer"/>
          <w:jc w:val="right"/>
        </w:pPr>
        <w:fldSimple w:instr=" PAGE   \* MERGEFORMAT ">
          <w:r w:rsidR="00785A59">
            <w:rPr>
              <w:noProof/>
            </w:rPr>
            <w:t>8</w:t>
          </w:r>
        </w:fldSimple>
        <w:r w:rsidR="00694385">
          <w:t xml:space="preserve"> – Sampling Error</w:t>
        </w:r>
      </w:p>
    </w:sdtContent>
  </w:sdt>
  <w:p w:rsidR="00694385" w:rsidRDefault="006943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2C2" w:rsidRDefault="003332C2" w:rsidP="00F204A3">
      <w:r>
        <w:separator/>
      </w:r>
    </w:p>
  </w:footnote>
  <w:footnote w:type="continuationSeparator" w:id="0">
    <w:p w:rsidR="003332C2" w:rsidRDefault="003332C2" w:rsidP="00F204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43F20"/>
    <w:multiLevelType w:val="hybridMultilevel"/>
    <w:tmpl w:val="E8C221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D86666"/>
    <w:multiLevelType w:val="hybridMultilevel"/>
    <w:tmpl w:val="D230293C"/>
    <w:lvl w:ilvl="0" w:tplc="65666360">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5EE71C7"/>
    <w:multiLevelType w:val="hybridMultilevel"/>
    <w:tmpl w:val="04A694E4"/>
    <w:lvl w:ilvl="0" w:tplc="0409000F">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8714988"/>
    <w:multiLevelType w:val="hybridMultilevel"/>
    <w:tmpl w:val="F412EDFA"/>
    <w:lvl w:ilvl="0" w:tplc="48C62FE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9371039"/>
    <w:multiLevelType w:val="hybridMultilevel"/>
    <w:tmpl w:val="909E9B30"/>
    <w:lvl w:ilvl="0" w:tplc="BA1EAA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780621"/>
    <w:multiLevelType w:val="hybridMultilevel"/>
    <w:tmpl w:val="F412EDFA"/>
    <w:lvl w:ilvl="0" w:tplc="48C62FE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E3900A3"/>
    <w:multiLevelType w:val="hybridMultilevel"/>
    <w:tmpl w:val="BE22A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46E0F5A"/>
    <w:multiLevelType w:val="hybridMultilevel"/>
    <w:tmpl w:val="507ADBC8"/>
    <w:lvl w:ilvl="0" w:tplc="E0C68C3A">
      <w:start w:val="1"/>
      <w:numFmt w:val="decimal"/>
      <w:lvlText w:val="%1)"/>
      <w:lvlJc w:val="left"/>
      <w:pPr>
        <w:ind w:left="360" w:hanging="360"/>
      </w:pPr>
      <w:rPr>
        <w:rFonts w:hint="default"/>
        <w:b/>
      </w:rPr>
    </w:lvl>
    <w:lvl w:ilvl="1" w:tplc="2DBE6158">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57C1769"/>
    <w:multiLevelType w:val="hybridMultilevel"/>
    <w:tmpl w:val="7B9EEDD2"/>
    <w:lvl w:ilvl="0" w:tplc="B3041150">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5C215E"/>
    <w:multiLevelType w:val="hybridMultilevel"/>
    <w:tmpl w:val="8A0C7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F9033A"/>
    <w:multiLevelType w:val="hybridMultilevel"/>
    <w:tmpl w:val="77D24504"/>
    <w:lvl w:ilvl="0" w:tplc="59B267AA">
      <w:start w:val="2"/>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ACA6F29"/>
    <w:multiLevelType w:val="hybridMultilevel"/>
    <w:tmpl w:val="3B56BA84"/>
    <w:lvl w:ilvl="0" w:tplc="DB26C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BA6CF2"/>
    <w:multiLevelType w:val="hybridMultilevel"/>
    <w:tmpl w:val="DC20549E"/>
    <w:lvl w:ilvl="0" w:tplc="89449E82">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5FAF0DAC"/>
    <w:multiLevelType w:val="hybridMultilevel"/>
    <w:tmpl w:val="1DE2C4C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CE3AF5"/>
    <w:multiLevelType w:val="hybridMultilevel"/>
    <w:tmpl w:val="94D88910"/>
    <w:lvl w:ilvl="0" w:tplc="9418D2C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48B6581"/>
    <w:multiLevelType w:val="hybridMultilevel"/>
    <w:tmpl w:val="A5342EE0"/>
    <w:lvl w:ilvl="0" w:tplc="6A06D442">
      <w:start w:val="1"/>
      <w:numFmt w:val="decimal"/>
      <w:lvlText w:val="%1."/>
      <w:lvlJc w:val="left"/>
      <w:pPr>
        <w:tabs>
          <w:tab w:val="num" w:pos="360"/>
        </w:tabs>
        <w:ind w:left="360" w:hanging="360"/>
      </w:pPr>
      <w:rPr>
        <w:rFonts w:asciiTheme="minorHAnsi" w:eastAsiaTheme="minorHAnsi" w:hAnsiTheme="minorHAnsi" w:cstheme="minorBidi"/>
        <w:b/>
      </w:rPr>
    </w:lvl>
    <w:lvl w:ilvl="1" w:tplc="990CFC08">
      <w:start w:val="1"/>
      <w:numFmt w:val="lowerLetter"/>
      <w:lvlText w:val="%2."/>
      <w:lvlJc w:val="left"/>
      <w:pPr>
        <w:ind w:left="72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7F473F"/>
    <w:multiLevelType w:val="hybridMultilevel"/>
    <w:tmpl w:val="1F4E7868"/>
    <w:lvl w:ilvl="0" w:tplc="FA60E030">
      <w:start w:val="1"/>
      <w:numFmt w:val="decimal"/>
      <w:lvlText w:val="%1)"/>
      <w:lvlJc w:val="left"/>
      <w:pPr>
        <w:ind w:left="360" w:hanging="360"/>
      </w:pPr>
      <w:rPr>
        <w:rFonts w:eastAsiaTheme="minorHAnsi" w:hint="default"/>
        <w:b/>
      </w:rPr>
    </w:lvl>
    <w:lvl w:ilvl="1" w:tplc="B34AB142">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B3109B5"/>
    <w:multiLevelType w:val="hybridMultilevel"/>
    <w:tmpl w:val="8C9A64F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56C7AB8"/>
    <w:multiLevelType w:val="hybridMultilevel"/>
    <w:tmpl w:val="5BC28DE2"/>
    <w:lvl w:ilvl="0" w:tplc="5D0AC714">
      <w:start w:val="3"/>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3"/>
  </w:num>
  <w:num w:numId="4">
    <w:abstractNumId w:val="7"/>
  </w:num>
  <w:num w:numId="5">
    <w:abstractNumId w:val="2"/>
  </w:num>
  <w:num w:numId="6">
    <w:abstractNumId w:val="13"/>
  </w:num>
  <w:num w:numId="7">
    <w:abstractNumId w:val="11"/>
  </w:num>
  <w:num w:numId="8">
    <w:abstractNumId w:val="16"/>
  </w:num>
  <w:num w:numId="9">
    <w:abstractNumId w:val="4"/>
  </w:num>
  <w:num w:numId="10">
    <w:abstractNumId w:val="18"/>
  </w:num>
  <w:num w:numId="11">
    <w:abstractNumId w:val="19"/>
  </w:num>
  <w:num w:numId="12">
    <w:abstractNumId w:val="9"/>
  </w:num>
  <w:num w:numId="13">
    <w:abstractNumId w:val="12"/>
  </w:num>
  <w:num w:numId="14">
    <w:abstractNumId w:val="14"/>
  </w:num>
  <w:num w:numId="15">
    <w:abstractNumId w:val="15"/>
  </w:num>
  <w:num w:numId="16">
    <w:abstractNumId w:val="17"/>
  </w:num>
  <w:num w:numId="17">
    <w:abstractNumId w:val="5"/>
  </w:num>
  <w:num w:numId="18">
    <w:abstractNumId w:val="10"/>
  </w:num>
  <w:num w:numId="19">
    <w:abstractNumId w:val="8"/>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E6519"/>
    <w:rsid w:val="000B07E3"/>
    <w:rsid w:val="000C6DB7"/>
    <w:rsid w:val="001103A7"/>
    <w:rsid w:val="00122B93"/>
    <w:rsid w:val="00162D32"/>
    <w:rsid w:val="00175990"/>
    <w:rsid w:val="0019790E"/>
    <w:rsid w:val="001B4D65"/>
    <w:rsid w:val="0025780C"/>
    <w:rsid w:val="00261DA8"/>
    <w:rsid w:val="002666F7"/>
    <w:rsid w:val="002C520B"/>
    <w:rsid w:val="002E6519"/>
    <w:rsid w:val="002E70CC"/>
    <w:rsid w:val="00316D83"/>
    <w:rsid w:val="003172D8"/>
    <w:rsid w:val="003332C2"/>
    <w:rsid w:val="00352A56"/>
    <w:rsid w:val="003A02B7"/>
    <w:rsid w:val="003A6EB1"/>
    <w:rsid w:val="003B030C"/>
    <w:rsid w:val="003D5026"/>
    <w:rsid w:val="00455A18"/>
    <w:rsid w:val="00487999"/>
    <w:rsid w:val="004C1238"/>
    <w:rsid w:val="004F4C6E"/>
    <w:rsid w:val="005853BB"/>
    <w:rsid w:val="00594B3B"/>
    <w:rsid w:val="00597704"/>
    <w:rsid w:val="005A62CD"/>
    <w:rsid w:val="005B47E1"/>
    <w:rsid w:val="006271CE"/>
    <w:rsid w:val="0064696C"/>
    <w:rsid w:val="00676DA4"/>
    <w:rsid w:val="00694385"/>
    <w:rsid w:val="0069506A"/>
    <w:rsid w:val="006C48E5"/>
    <w:rsid w:val="006E4204"/>
    <w:rsid w:val="00701F54"/>
    <w:rsid w:val="00707B64"/>
    <w:rsid w:val="00731372"/>
    <w:rsid w:val="00740DE0"/>
    <w:rsid w:val="007422D0"/>
    <w:rsid w:val="00763072"/>
    <w:rsid w:val="00785A59"/>
    <w:rsid w:val="00785B82"/>
    <w:rsid w:val="007A5E76"/>
    <w:rsid w:val="007B05C9"/>
    <w:rsid w:val="007C6487"/>
    <w:rsid w:val="00824C6C"/>
    <w:rsid w:val="00825F4F"/>
    <w:rsid w:val="0087158A"/>
    <w:rsid w:val="00916382"/>
    <w:rsid w:val="009811A3"/>
    <w:rsid w:val="009C43D2"/>
    <w:rsid w:val="00A12A67"/>
    <w:rsid w:val="00A17736"/>
    <w:rsid w:val="00A3375B"/>
    <w:rsid w:val="00A74336"/>
    <w:rsid w:val="00A87FF9"/>
    <w:rsid w:val="00A92E57"/>
    <w:rsid w:val="00AA017A"/>
    <w:rsid w:val="00B22055"/>
    <w:rsid w:val="00B330AF"/>
    <w:rsid w:val="00B34E40"/>
    <w:rsid w:val="00B41D63"/>
    <w:rsid w:val="00B701E9"/>
    <w:rsid w:val="00C22C0C"/>
    <w:rsid w:val="00C34FF0"/>
    <w:rsid w:val="00C410CD"/>
    <w:rsid w:val="00C41B89"/>
    <w:rsid w:val="00C67CDD"/>
    <w:rsid w:val="00C8063E"/>
    <w:rsid w:val="00CB0D49"/>
    <w:rsid w:val="00CE23E2"/>
    <w:rsid w:val="00CF375A"/>
    <w:rsid w:val="00D03F4E"/>
    <w:rsid w:val="00D50562"/>
    <w:rsid w:val="00D54AE7"/>
    <w:rsid w:val="00D76C63"/>
    <w:rsid w:val="00E02A6D"/>
    <w:rsid w:val="00E217FA"/>
    <w:rsid w:val="00E36BCE"/>
    <w:rsid w:val="00E82724"/>
    <w:rsid w:val="00E95626"/>
    <w:rsid w:val="00EB19FD"/>
    <w:rsid w:val="00EE3371"/>
    <w:rsid w:val="00EE650F"/>
    <w:rsid w:val="00F204A3"/>
    <w:rsid w:val="00F2230C"/>
    <w:rsid w:val="00FF0986"/>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BalloonText">
    <w:name w:val="Balloon Text"/>
    <w:basedOn w:val="Normal"/>
    <w:link w:val="BalloonTextChar"/>
    <w:uiPriority w:val="99"/>
    <w:semiHidden/>
    <w:unhideWhenUsed/>
    <w:rsid w:val="002E6519"/>
    <w:rPr>
      <w:rFonts w:ascii="Tahoma" w:hAnsi="Tahoma" w:cs="Tahoma"/>
      <w:sz w:val="16"/>
      <w:szCs w:val="16"/>
    </w:rPr>
  </w:style>
  <w:style w:type="character" w:customStyle="1" w:styleId="BalloonTextChar">
    <w:name w:val="Balloon Text Char"/>
    <w:basedOn w:val="DefaultParagraphFont"/>
    <w:link w:val="BalloonText"/>
    <w:uiPriority w:val="99"/>
    <w:semiHidden/>
    <w:rsid w:val="002E6519"/>
    <w:rPr>
      <w:rFonts w:ascii="Tahoma" w:hAnsi="Tahoma" w:cs="Tahoma"/>
      <w:sz w:val="16"/>
      <w:szCs w:val="16"/>
    </w:rPr>
  </w:style>
  <w:style w:type="paragraph" w:styleId="ListParagraph">
    <w:name w:val="List Paragraph"/>
    <w:basedOn w:val="Normal"/>
    <w:uiPriority w:val="34"/>
    <w:qFormat/>
    <w:rsid w:val="00A74336"/>
    <w:pPr>
      <w:ind w:left="720"/>
      <w:contextualSpacing/>
    </w:pPr>
  </w:style>
  <w:style w:type="table" w:styleId="TableGrid">
    <w:name w:val="Table Grid"/>
    <w:basedOn w:val="TableNormal"/>
    <w:uiPriority w:val="59"/>
    <w:rsid w:val="00A74336"/>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A62CD"/>
    <w:rPr>
      <w:color w:val="808080"/>
    </w:rPr>
  </w:style>
  <w:style w:type="paragraph" w:styleId="Header">
    <w:name w:val="header"/>
    <w:basedOn w:val="Normal"/>
    <w:link w:val="HeaderChar"/>
    <w:uiPriority w:val="99"/>
    <w:semiHidden/>
    <w:unhideWhenUsed/>
    <w:rsid w:val="00F204A3"/>
    <w:pPr>
      <w:tabs>
        <w:tab w:val="center" w:pos="4680"/>
        <w:tab w:val="right" w:pos="9360"/>
      </w:tabs>
    </w:pPr>
  </w:style>
  <w:style w:type="character" w:customStyle="1" w:styleId="HeaderChar">
    <w:name w:val="Header Char"/>
    <w:basedOn w:val="DefaultParagraphFont"/>
    <w:link w:val="Header"/>
    <w:uiPriority w:val="99"/>
    <w:semiHidden/>
    <w:rsid w:val="00F204A3"/>
  </w:style>
  <w:style w:type="paragraph" w:styleId="Footer">
    <w:name w:val="footer"/>
    <w:basedOn w:val="Normal"/>
    <w:link w:val="FooterChar"/>
    <w:uiPriority w:val="99"/>
    <w:unhideWhenUsed/>
    <w:rsid w:val="00F204A3"/>
    <w:pPr>
      <w:tabs>
        <w:tab w:val="center" w:pos="4680"/>
        <w:tab w:val="right" w:pos="9360"/>
      </w:tabs>
    </w:pPr>
  </w:style>
  <w:style w:type="character" w:customStyle="1" w:styleId="FooterChar">
    <w:name w:val="Footer Char"/>
    <w:basedOn w:val="DefaultParagraphFont"/>
    <w:link w:val="Footer"/>
    <w:uiPriority w:val="99"/>
    <w:rsid w:val="00F204A3"/>
  </w:style>
  <w:style w:type="paragraph" w:styleId="DocumentMap">
    <w:name w:val="Document Map"/>
    <w:basedOn w:val="Normal"/>
    <w:link w:val="DocumentMapChar"/>
    <w:uiPriority w:val="99"/>
    <w:semiHidden/>
    <w:unhideWhenUsed/>
    <w:rsid w:val="002C520B"/>
    <w:rPr>
      <w:rFonts w:ascii="Tahoma" w:hAnsi="Tahoma" w:cs="Tahoma"/>
      <w:sz w:val="16"/>
      <w:szCs w:val="16"/>
    </w:rPr>
  </w:style>
  <w:style w:type="character" w:customStyle="1" w:styleId="DocumentMapChar">
    <w:name w:val="Document Map Char"/>
    <w:basedOn w:val="DefaultParagraphFont"/>
    <w:link w:val="DocumentMap"/>
    <w:uiPriority w:val="99"/>
    <w:semiHidden/>
    <w:rsid w:val="002C52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9473D-EB64-42BF-B2DE-3FFAFD6A4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2969</Words>
  <Characters>16925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4</cp:revision>
  <cp:lastPrinted>2013-10-14T02:34:00Z</cp:lastPrinted>
  <dcterms:created xsi:type="dcterms:W3CDTF">2013-10-18T06:14:00Z</dcterms:created>
  <dcterms:modified xsi:type="dcterms:W3CDTF">2013-10-26T21:54:00Z</dcterms:modified>
</cp:coreProperties>
</file>