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Descriptions</w:t>
      </w:r>
    </w:p>
    <w:p w:rsidR="00000000" w:rsidDel="00000000" w:rsidP="00000000" w:rsidRDefault="00000000" w:rsidRPr="00000000" w14:paraId="00000001">
      <w:pPr>
        <w:numPr>
          <w:ilvl w:val="0"/>
          <w:numId w:val="1"/>
        </w:numPr>
        <w:spacing w:after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Course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Termanology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Gradebook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Outcomes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3"/>
        <w:contextualSpacing w:val="0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Course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  <w:t xml:space="preserve">This course is taught within a Moodle shell to help facilitate weekly goals, gradebook keeping, and easy contact with students.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3"/>
        <w:contextualSpacing w:val="0"/>
        <w:rPr/>
      </w:pPr>
      <w:bookmarkStart w:colFirst="0" w:colLast="0" w:name="_1fob9te" w:id="2"/>
      <w:bookmarkEnd w:id="2"/>
      <w:r w:rsidDel="00000000" w:rsidR="00000000" w:rsidRPr="00000000">
        <w:rPr>
          <w:rtl w:val="0"/>
        </w:rPr>
        <w:t xml:space="preserve">Termanology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Objective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The overall topics for the week and any other instructions, dates, or notices worth mentioning.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Generally three sections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2"/>
          <w:numId w:val="2"/>
        </w:numPr>
        <w:spacing w:after="0" w:before="0" w:lineRule="auto"/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General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2"/>
          <w:numId w:val="2"/>
        </w:numPr>
        <w:spacing w:after="0" w:before="0" w:lineRule="auto"/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Day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2"/>
          <w:numId w:val="2"/>
        </w:numPr>
        <w:spacing w:after="0" w:before="0" w:lineRule="auto"/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Day 2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Lab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The time period usually during the second hour of daily instructions.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Labs should be done in groups to help build teamwork and fellow comradery.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Lab  Assignment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An assignment shown in only class, to be completed in class and submitted to Moodle for grading. Each assign will cover daily topics and generally have 1 to 5 questions or problems to solve. Each assignment will be worth 5 points.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Lab Instructions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Hidden in Moodle and shown to the class during lab time.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Instruction for the students to complete their lab assignment for the day.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Lab Key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The instructions along with the answers to show to the students after the lab has been completed.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Quiz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 weekly Moodle given and auto-graded 10 question &amp; answer quiz worth 10 points.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Quizzes are accessible at the beginning of the week (Sunday morning) and due the following Sunday night.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Quiz Answer Key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The questions and answers to be shown to the class the week after the quiz is due.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This can be changed to “Available” in Moodle so that students can use for study on the Midterm exam. (instructor’s choice)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Project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 weekly project built upon the material in class that week. Worth 10 points each.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Projects will be used to show student’s ability to write code and design web pages.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Projects are submitted as files in Moodle for grading.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Project Code</w:t>
      </w:r>
    </w:p>
    <w:p w:rsidR="00000000" w:rsidDel="00000000" w:rsidP="00000000" w:rsidRDefault="00000000" w:rsidRPr="00000000" w14:paraId="00000026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The project code to be shown to the class the week after the project is due.</w:t>
      </w:r>
    </w:p>
    <w:p w:rsidR="00000000" w:rsidDel="00000000" w:rsidP="00000000" w:rsidRDefault="00000000" w:rsidRPr="00000000" w14:paraId="00000027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Shows code and browser output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2"/>
        </w:numPr>
        <w:spacing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This can be changed to “Available” in Moodle so that students can use for study on the Midterm exam. (instructor’s choice)</w:t>
      </w:r>
    </w:p>
    <w:sectPr>
      <w:pgSz w:h="15840" w:w="12240"/>
      <w:pgMar w:bottom="360" w:top="1080" w:left="720" w:right="72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rFonts w:ascii="Times New Roman" w:cs="Times New Roman" w:eastAsia="Times New Roman" w:hAnsi="Times New Roman"/>
      <w:b w:val="1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