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drawings/drawing7.xml" ContentType="application/vnd.openxmlformats-officedocument.drawingml.chartshapes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drawings/drawing8.xml" ContentType="application/vnd.openxmlformats-officedocument.drawingml.chartshapes+xml"/>
  <Override PartName="/word/charts/chart15.xml" ContentType="application/vnd.openxmlformats-officedocument.drawingml.chart+xml"/>
  <Override PartName="/word/drawings/drawing9.xml" ContentType="application/vnd.openxmlformats-officedocument.drawingml.chartshapes+xml"/>
  <Override PartName="/word/charts/chart16.xml" ContentType="application/vnd.openxmlformats-officedocument.drawingml.chart+xml"/>
  <Override PartName="/word/drawings/drawing10.xml" ContentType="application/vnd.openxmlformats-officedocument.drawingml.chartshapes+xml"/>
  <Override PartName="/word/charts/chart17.xml" ContentType="application/vnd.openxmlformats-officedocument.drawingml.chart+xml"/>
  <Override PartName="/word/drawings/drawing11.xml" ContentType="application/vnd.openxmlformats-officedocument.drawingml.chartshapes+xml"/>
  <Override PartName="/word/charts/chart18.xml" ContentType="application/vnd.openxmlformats-officedocument.drawingml.chart+xml"/>
  <Override PartName="/word/drawings/drawing12.xml" ContentType="application/vnd.openxmlformats-officedocument.drawingml.chartshapes+xml"/>
  <Override PartName="/word/charts/chart19.xml" ContentType="application/vnd.openxmlformats-officedocument.drawingml.chart+xml"/>
  <Override PartName="/word/drawings/drawing13.xml" ContentType="application/vnd.openxmlformats-officedocument.drawingml.chartshapes+xml"/>
  <Override PartName="/word/charts/chart20.xml" ContentType="application/vnd.openxmlformats-officedocument.drawingml.chart+xml"/>
  <Override PartName="/word/drawings/drawing14.xml" ContentType="application/vnd.openxmlformats-officedocument.drawingml.chartshapes+xml"/>
  <Override PartName="/word/charts/chart21.xml" ContentType="application/vnd.openxmlformats-officedocument.drawingml.chart+xml"/>
  <Override PartName="/word/drawings/drawing15.xml" ContentType="application/vnd.openxmlformats-officedocument.drawingml.chartshapes+xml"/>
  <Override PartName="/word/charts/chart22.xml" ContentType="application/vnd.openxmlformats-officedocument.drawingml.chart+xml"/>
  <Override PartName="/word/drawings/drawing16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40" w:rsidRPr="00F304D1" w:rsidRDefault="00024540" w:rsidP="00024540">
      <w:pPr>
        <w:rPr>
          <w:rFonts w:ascii="Cambria" w:hAnsi="Cambria"/>
        </w:rPr>
      </w:pPr>
      <w:r w:rsidRPr="00F304D1">
        <w:rPr>
          <w:rFonts w:ascii="Cambria" w:hAnsi="Cambria"/>
        </w:rPr>
        <w:t>MTH111 College Algebra</w:t>
      </w:r>
      <w:r w:rsidRPr="00F304D1">
        <w:rPr>
          <w:rFonts w:ascii="Cambria" w:hAnsi="Cambria"/>
        </w:rPr>
        <w:tab/>
      </w:r>
      <w:r w:rsidR="00231759">
        <w:rPr>
          <w:rFonts w:ascii="Cambria" w:hAnsi="Cambria"/>
        </w:rPr>
        <w:tab/>
      </w:r>
      <w:r w:rsidRPr="00F304D1">
        <w:rPr>
          <w:rFonts w:ascii="Cambria" w:hAnsi="Cambria"/>
        </w:rPr>
        <w:t xml:space="preserve">Unit </w:t>
      </w:r>
      <w:r w:rsidR="0091526B" w:rsidRPr="00F304D1">
        <w:rPr>
          <w:rFonts w:ascii="Cambria" w:hAnsi="Cambria"/>
        </w:rPr>
        <w:t>2</w:t>
      </w:r>
      <w:r w:rsidRPr="00F304D1">
        <w:rPr>
          <w:rFonts w:ascii="Cambria" w:hAnsi="Cambria"/>
        </w:rPr>
        <w:t xml:space="preserve"> Assessment</w:t>
      </w:r>
      <w:r w:rsidR="006F006D">
        <w:rPr>
          <w:rFonts w:ascii="Cambria" w:hAnsi="Cambria"/>
        </w:rPr>
        <w:t xml:space="preserve"> </w:t>
      </w:r>
      <w:r w:rsidR="00231759">
        <w:rPr>
          <w:rFonts w:ascii="Cambria" w:hAnsi="Cambria"/>
        </w:rPr>
        <w:tab/>
      </w:r>
      <w:r w:rsidR="00231759">
        <w:rPr>
          <w:rFonts w:ascii="Cambria" w:hAnsi="Cambria"/>
        </w:rPr>
        <w:tab/>
      </w:r>
      <w:r w:rsidR="00231759">
        <w:rPr>
          <w:rFonts w:ascii="Cambria" w:hAnsi="Cambria"/>
        </w:rPr>
        <w:tab/>
      </w:r>
      <w:r w:rsidR="006F006D">
        <w:rPr>
          <w:rFonts w:ascii="Cambria" w:hAnsi="Cambria"/>
        </w:rPr>
        <w:t>Test Bank</w:t>
      </w:r>
      <w:r w:rsidRPr="00F304D1">
        <w:rPr>
          <w:rFonts w:ascii="Cambria" w:hAnsi="Cambria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2724"/>
        <w:gridCol w:w="460"/>
        <w:gridCol w:w="2732"/>
        <w:gridCol w:w="474"/>
        <w:gridCol w:w="2718"/>
      </w:tblGrid>
      <w:tr w:rsidR="00231759" w:rsidTr="008E64BF">
        <w:tc>
          <w:tcPr>
            <w:tcW w:w="468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724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  <w:tc>
          <w:tcPr>
            <w:tcW w:w="460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732" w:type="dxa"/>
          </w:tcPr>
          <w:p w:rsidR="00231759" w:rsidRDefault="00231759" w:rsidP="0023175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matching problem</w:t>
            </w:r>
          </w:p>
        </w:tc>
        <w:tc>
          <w:tcPr>
            <w:tcW w:w="474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718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short answer problem</w:t>
            </w:r>
          </w:p>
        </w:tc>
      </w:tr>
      <w:tr w:rsidR="00231759" w:rsidTr="008E64BF">
        <w:tc>
          <w:tcPr>
            <w:tcW w:w="468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724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  <w:tc>
          <w:tcPr>
            <w:tcW w:w="460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732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work...part of it could be a short answer</w:t>
            </w:r>
          </w:p>
        </w:tc>
        <w:tc>
          <w:tcPr>
            <w:tcW w:w="474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718" w:type="dxa"/>
          </w:tcPr>
          <w:p w:rsidR="00231759" w:rsidRDefault="00231759" w:rsidP="0023175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probably be an online short answer problem...</w:t>
            </w:r>
          </w:p>
        </w:tc>
      </w:tr>
      <w:tr w:rsidR="00231759" w:rsidTr="008E64BF">
        <w:tc>
          <w:tcPr>
            <w:tcW w:w="468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724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matching problem</w:t>
            </w:r>
          </w:p>
        </w:tc>
        <w:tc>
          <w:tcPr>
            <w:tcW w:w="460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732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short answer problem</w:t>
            </w:r>
          </w:p>
        </w:tc>
        <w:tc>
          <w:tcPr>
            <w:tcW w:w="474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2718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</w:tr>
      <w:tr w:rsidR="00231759" w:rsidTr="008E64BF">
        <w:tc>
          <w:tcPr>
            <w:tcW w:w="468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2724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  <w:tc>
          <w:tcPr>
            <w:tcW w:w="460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2732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matching problem</w:t>
            </w:r>
          </w:p>
        </w:tc>
        <w:tc>
          <w:tcPr>
            <w:tcW w:w="474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</w:p>
        </w:tc>
        <w:tc>
          <w:tcPr>
            <w:tcW w:w="2718" w:type="dxa"/>
          </w:tcPr>
          <w:p w:rsidR="00231759" w:rsidRDefault="00231759" w:rsidP="008E64BF">
            <w:pPr>
              <w:rPr>
                <w:rFonts w:asciiTheme="majorHAnsi" w:hAnsiTheme="majorHAnsi"/>
              </w:rPr>
            </w:pPr>
          </w:p>
        </w:tc>
      </w:tr>
    </w:tbl>
    <w:p w:rsidR="00024540" w:rsidRPr="00F304D1" w:rsidRDefault="00024540" w:rsidP="00024540">
      <w:pPr>
        <w:rPr>
          <w:rFonts w:ascii="Cambria" w:hAnsi="Cambria"/>
        </w:rPr>
      </w:pPr>
    </w:p>
    <w:p w:rsidR="00024540" w:rsidRPr="00F304D1" w:rsidRDefault="00024540" w:rsidP="00024540">
      <w:pPr>
        <w:rPr>
          <w:rFonts w:ascii="Cambria" w:hAnsi="Cambria"/>
        </w:rPr>
      </w:pPr>
      <w:r w:rsidRPr="00F304D1">
        <w:rPr>
          <w:rFonts w:ascii="Cambria" w:hAnsi="Cambria"/>
        </w:rPr>
        <w:t xml:space="preserve">1.  </w:t>
      </w:r>
      <w:r w:rsidR="006543C7" w:rsidRPr="00F304D1">
        <w:rPr>
          <w:rFonts w:ascii="Cambria" w:hAnsi="Cambria"/>
        </w:rPr>
        <w:t>Given the following table</w:t>
      </w:r>
    </w:p>
    <w:tbl>
      <w:tblPr>
        <w:tblStyle w:val="TableGrid"/>
        <w:tblpPr w:leftFromText="180" w:rightFromText="180" w:vertAnchor="text" w:horzAnchor="page" w:tblpX="1903" w:tblpY="28"/>
        <w:tblOverlap w:val="never"/>
        <w:tblW w:w="0" w:type="auto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60"/>
      </w:tblGrid>
      <w:tr w:rsidR="006543C7" w:rsidRPr="00F304D1" w:rsidTr="006543C7">
        <w:tc>
          <w:tcPr>
            <w:tcW w:w="432" w:type="dxa"/>
          </w:tcPr>
          <w:p w:rsidR="006543C7" w:rsidRPr="00F304D1" w:rsidRDefault="004451B3" w:rsidP="006543C7">
            <w:pPr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t</m:t>
                </m:r>
              </m:oMath>
            </m:oMathPara>
          </w:p>
        </w:tc>
        <w:tc>
          <w:tcPr>
            <w:tcW w:w="432" w:type="dxa"/>
          </w:tcPr>
          <w:p w:rsidR="006543C7" w:rsidRPr="00F304D1" w:rsidRDefault="006543C7" w:rsidP="006543C7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>2</w:t>
            </w:r>
          </w:p>
        </w:tc>
        <w:tc>
          <w:tcPr>
            <w:tcW w:w="432" w:type="dxa"/>
          </w:tcPr>
          <w:p w:rsidR="006543C7" w:rsidRPr="00F304D1" w:rsidRDefault="006543C7" w:rsidP="006543C7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>4</w:t>
            </w:r>
          </w:p>
        </w:tc>
        <w:tc>
          <w:tcPr>
            <w:tcW w:w="432" w:type="dxa"/>
          </w:tcPr>
          <w:p w:rsidR="006543C7" w:rsidRPr="00F304D1" w:rsidRDefault="006543C7" w:rsidP="006543C7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>6</w:t>
            </w:r>
          </w:p>
        </w:tc>
        <w:tc>
          <w:tcPr>
            <w:tcW w:w="432" w:type="dxa"/>
          </w:tcPr>
          <w:p w:rsidR="006543C7" w:rsidRPr="00F304D1" w:rsidRDefault="006543C7" w:rsidP="006543C7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>8</w:t>
            </w:r>
          </w:p>
        </w:tc>
        <w:tc>
          <w:tcPr>
            <w:tcW w:w="460" w:type="dxa"/>
          </w:tcPr>
          <w:p w:rsidR="006543C7" w:rsidRPr="00F304D1" w:rsidRDefault="006543C7" w:rsidP="006543C7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>10</w:t>
            </w:r>
          </w:p>
        </w:tc>
      </w:tr>
      <w:tr w:rsidR="006543C7" w:rsidRPr="00F304D1" w:rsidTr="006543C7">
        <w:tc>
          <w:tcPr>
            <w:tcW w:w="432" w:type="dxa"/>
          </w:tcPr>
          <w:p w:rsidR="006543C7" w:rsidRPr="00F304D1" w:rsidRDefault="004451B3" w:rsidP="006543C7">
            <w:pPr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V</m:t>
                </m:r>
              </m:oMath>
            </m:oMathPara>
          </w:p>
        </w:tc>
        <w:tc>
          <w:tcPr>
            <w:tcW w:w="432" w:type="dxa"/>
          </w:tcPr>
          <w:p w:rsidR="006543C7" w:rsidRPr="00F304D1" w:rsidRDefault="006543C7" w:rsidP="006543C7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>-1</w:t>
            </w:r>
          </w:p>
        </w:tc>
        <w:tc>
          <w:tcPr>
            <w:tcW w:w="432" w:type="dxa"/>
          </w:tcPr>
          <w:p w:rsidR="006543C7" w:rsidRPr="00F304D1" w:rsidRDefault="006543C7" w:rsidP="006543C7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>-2</w:t>
            </w:r>
          </w:p>
        </w:tc>
        <w:tc>
          <w:tcPr>
            <w:tcW w:w="432" w:type="dxa"/>
          </w:tcPr>
          <w:p w:rsidR="006543C7" w:rsidRPr="00F304D1" w:rsidRDefault="006543C7" w:rsidP="006543C7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>-3</w:t>
            </w:r>
          </w:p>
        </w:tc>
        <w:tc>
          <w:tcPr>
            <w:tcW w:w="432" w:type="dxa"/>
          </w:tcPr>
          <w:p w:rsidR="006543C7" w:rsidRPr="00F304D1" w:rsidRDefault="006543C7" w:rsidP="006543C7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>-4</w:t>
            </w:r>
          </w:p>
        </w:tc>
        <w:tc>
          <w:tcPr>
            <w:tcW w:w="460" w:type="dxa"/>
          </w:tcPr>
          <w:p w:rsidR="006543C7" w:rsidRPr="00F304D1" w:rsidRDefault="006543C7" w:rsidP="006543C7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>-5</w:t>
            </w:r>
          </w:p>
        </w:tc>
      </w:tr>
    </w:tbl>
    <w:p w:rsidR="006543C7" w:rsidRPr="00F304D1" w:rsidRDefault="006543C7" w:rsidP="00024540">
      <w:pPr>
        <w:rPr>
          <w:rFonts w:ascii="Cambria" w:hAnsi="Cambria"/>
        </w:rPr>
      </w:pPr>
    </w:p>
    <w:p w:rsidR="006543C7" w:rsidRPr="00F304D1" w:rsidRDefault="006543C7" w:rsidP="00024540">
      <w:pPr>
        <w:rPr>
          <w:rFonts w:ascii="Cambria" w:hAnsi="Cambria"/>
        </w:rPr>
      </w:pPr>
    </w:p>
    <w:p w:rsidR="006543C7" w:rsidRPr="00F304D1" w:rsidRDefault="006543C7" w:rsidP="00024540">
      <w:pPr>
        <w:rPr>
          <w:rFonts w:ascii="Cambria" w:hAnsi="Cambria"/>
        </w:rPr>
      </w:pPr>
    </w:p>
    <w:p w:rsidR="00DB7A64" w:rsidRDefault="00DB7A64" w:rsidP="00024540">
      <w:pPr>
        <w:rPr>
          <w:rFonts w:ascii="Cambria" w:hAnsi="Cambria"/>
        </w:rPr>
      </w:pPr>
      <w:r w:rsidRPr="00F304D1">
        <w:rPr>
          <w:rFonts w:ascii="Cambria" w:hAnsi="Cambria"/>
        </w:rPr>
        <w:tab/>
      </w:r>
      <w:r w:rsidR="006543C7" w:rsidRPr="00F304D1">
        <w:rPr>
          <w:rFonts w:ascii="Cambria" w:hAnsi="Cambria"/>
        </w:rPr>
        <w:t xml:space="preserve">Find a formula for </w:t>
      </w:r>
      <m:oMath>
        <m:r>
          <w:rPr>
            <w:rFonts w:ascii="Cambria Math" w:hAnsi="Cambria Math"/>
          </w:rPr>
          <m:t>V</m:t>
        </m:r>
        <m:r>
          <w:rPr>
            <w:rFonts w:ascii="Cambria Math" w:hAnsi="Cambria"/>
          </w:rPr>
          <m:t>(</m:t>
        </m:r>
        <m:r>
          <w:rPr>
            <w:rFonts w:ascii="Cambria Math" w:hAnsi="Cambria Math"/>
          </w:rPr>
          <m:t>t</m:t>
        </m:r>
        <m:r>
          <w:rPr>
            <w:rFonts w:ascii="Cambria Math" w:hAnsi="Cambria"/>
          </w:rPr>
          <m:t>)</m:t>
        </m:r>
      </m:oMath>
      <w:r w:rsidRPr="00F304D1">
        <w:rPr>
          <w:rFonts w:ascii="Cambria" w:hAnsi="Cambria"/>
        </w:rPr>
        <w:tab/>
      </w:r>
      <w:r w:rsidRPr="00F304D1">
        <w:rPr>
          <w:rFonts w:ascii="Cambria" w:hAnsi="Cambria"/>
        </w:rPr>
        <w:tab/>
      </w:r>
      <w:r w:rsidRPr="00F304D1">
        <w:rPr>
          <w:rFonts w:ascii="Cambria" w:hAnsi="Cambria"/>
        </w:rPr>
        <w:tab/>
      </w:r>
      <w:r w:rsidRPr="00F304D1">
        <w:rPr>
          <w:rFonts w:ascii="Cambria" w:hAnsi="Cambria"/>
        </w:rPr>
        <w:tab/>
      </w:r>
      <m:oMath>
        <m:r>
          <w:rPr>
            <w:rFonts w:ascii="Cambria Math" w:hAnsi="Cambria Math"/>
          </w:rPr>
          <m:t>V</m:t>
        </m:r>
        <m:r>
          <w:rPr>
            <w:rFonts w:ascii="Cambria Math" w:hAnsi="Cambria"/>
          </w:rPr>
          <m:t>(</m:t>
        </m:r>
        <m:r>
          <w:rPr>
            <w:rFonts w:ascii="Cambria Math" w:hAnsi="Cambria Math"/>
          </w:rPr>
          <m:t>t</m:t>
        </m:r>
        <m:r>
          <w:rPr>
            <w:rFonts w:ascii="Cambria Math" w:hAnsi="Cambria"/>
          </w:rPr>
          <m:t>) =</m:t>
        </m:r>
      </m:oMath>
      <w:r w:rsidR="006543C7" w:rsidRPr="00F304D1">
        <w:rPr>
          <w:rFonts w:ascii="Cambria" w:hAnsi="Cambria"/>
        </w:rPr>
        <w:t xml:space="preserve"> _____________________________</w:t>
      </w:r>
    </w:p>
    <w:p w:rsidR="00C75872" w:rsidRPr="00F304D1" w:rsidRDefault="00C75872" w:rsidP="00C75872">
      <w:pPr>
        <w:rPr>
          <w:rFonts w:ascii="Cambria" w:hAnsi="Cambria"/>
        </w:rPr>
      </w:pPr>
      <w:r w:rsidRPr="00F304D1">
        <w:rPr>
          <w:rFonts w:ascii="Cambria" w:hAnsi="Cambria"/>
        </w:rPr>
        <w:t>1.  Given the following table</w:t>
      </w:r>
    </w:p>
    <w:tbl>
      <w:tblPr>
        <w:tblStyle w:val="TableGrid"/>
        <w:tblpPr w:leftFromText="180" w:rightFromText="180" w:vertAnchor="text" w:horzAnchor="page" w:tblpX="1903" w:tblpY="28"/>
        <w:tblOverlap w:val="never"/>
        <w:tblW w:w="0" w:type="auto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60"/>
      </w:tblGrid>
      <w:tr w:rsidR="00C75872" w:rsidRPr="00F304D1" w:rsidTr="00E94546">
        <w:tc>
          <w:tcPr>
            <w:tcW w:w="432" w:type="dxa"/>
          </w:tcPr>
          <w:p w:rsidR="00C75872" w:rsidRPr="00F304D1" w:rsidRDefault="00C75872" w:rsidP="00E94546">
            <w:pPr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t</m:t>
                </m:r>
              </m:oMath>
            </m:oMathPara>
          </w:p>
        </w:tc>
        <w:tc>
          <w:tcPr>
            <w:tcW w:w="432" w:type="dxa"/>
          </w:tcPr>
          <w:p w:rsidR="00C75872" w:rsidRPr="00F304D1" w:rsidRDefault="00C75872" w:rsidP="00E9454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32" w:type="dxa"/>
          </w:tcPr>
          <w:p w:rsidR="00C75872" w:rsidRPr="00F304D1" w:rsidRDefault="00C75872" w:rsidP="00E9454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32" w:type="dxa"/>
          </w:tcPr>
          <w:p w:rsidR="00C75872" w:rsidRPr="00F304D1" w:rsidRDefault="00C75872" w:rsidP="00E9454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32" w:type="dxa"/>
          </w:tcPr>
          <w:p w:rsidR="00C75872" w:rsidRPr="00F304D1" w:rsidRDefault="00C75872" w:rsidP="00E9454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60" w:type="dxa"/>
          </w:tcPr>
          <w:p w:rsidR="00C75872" w:rsidRPr="00F304D1" w:rsidRDefault="00C75872" w:rsidP="00E9454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C75872" w:rsidRPr="00F304D1" w:rsidTr="00E94546">
        <w:tc>
          <w:tcPr>
            <w:tcW w:w="432" w:type="dxa"/>
          </w:tcPr>
          <w:p w:rsidR="00C75872" w:rsidRPr="00F304D1" w:rsidRDefault="00C75872" w:rsidP="00E94546">
            <w:pPr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V</m:t>
                </m:r>
              </m:oMath>
            </m:oMathPara>
          </w:p>
        </w:tc>
        <w:tc>
          <w:tcPr>
            <w:tcW w:w="432" w:type="dxa"/>
          </w:tcPr>
          <w:p w:rsidR="00C75872" w:rsidRPr="00F304D1" w:rsidRDefault="00C75872" w:rsidP="00C75872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>-</w:t>
            </w:r>
            <w:r>
              <w:rPr>
                <w:rFonts w:ascii="Cambria" w:hAnsi="Cambria"/>
              </w:rPr>
              <w:t>3</w:t>
            </w:r>
          </w:p>
        </w:tc>
        <w:tc>
          <w:tcPr>
            <w:tcW w:w="432" w:type="dxa"/>
          </w:tcPr>
          <w:p w:rsidR="00C75872" w:rsidRPr="00F304D1" w:rsidRDefault="00C75872" w:rsidP="00C75872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>-</w:t>
            </w:r>
            <w:r>
              <w:rPr>
                <w:rFonts w:ascii="Cambria" w:hAnsi="Cambria"/>
              </w:rPr>
              <w:t>1</w:t>
            </w:r>
          </w:p>
        </w:tc>
        <w:tc>
          <w:tcPr>
            <w:tcW w:w="432" w:type="dxa"/>
          </w:tcPr>
          <w:p w:rsidR="00C75872" w:rsidRPr="00F304D1" w:rsidRDefault="00C75872" w:rsidP="00E9454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32" w:type="dxa"/>
          </w:tcPr>
          <w:p w:rsidR="00C75872" w:rsidRPr="00F304D1" w:rsidRDefault="00C75872" w:rsidP="00E9454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60" w:type="dxa"/>
          </w:tcPr>
          <w:p w:rsidR="00C75872" w:rsidRPr="00F304D1" w:rsidRDefault="00C75872" w:rsidP="00E9454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</w:tbl>
    <w:p w:rsidR="00C75872" w:rsidRPr="00F304D1" w:rsidRDefault="00C75872" w:rsidP="00C75872">
      <w:pPr>
        <w:rPr>
          <w:rFonts w:ascii="Cambria" w:hAnsi="Cambria"/>
        </w:rPr>
      </w:pPr>
    </w:p>
    <w:p w:rsidR="00C75872" w:rsidRPr="00F304D1" w:rsidRDefault="00C75872" w:rsidP="00C75872">
      <w:pPr>
        <w:rPr>
          <w:rFonts w:ascii="Cambria" w:hAnsi="Cambria"/>
        </w:rPr>
      </w:pPr>
    </w:p>
    <w:p w:rsidR="00C75872" w:rsidRPr="00F304D1" w:rsidRDefault="00C75872" w:rsidP="00C75872">
      <w:pPr>
        <w:rPr>
          <w:rFonts w:ascii="Cambria" w:hAnsi="Cambria"/>
        </w:rPr>
      </w:pPr>
    </w:p>
    <w:p w:rsidR="00C75872" w:rsidRDefault="00C75872" w:rsidP="00C75872">
      <w:pPr>
        <w:rPr>
          <w:rFonts w:ascii="Cambria" w:hAnsi="Cambria"/>
        </w:rPr>
      </w:pPr>
      <w:r w:rsidRPr="00F304D1">
        <w:rPr>
          <w:rFonts w:ascii="Cambria" w:hAnsi="Cambria"/>
        </w:rPr>
        <w:tab/>
        <w:t xml:space="preserve">Find a formula for </w:t>
      </w:r>
      <m:oMath>
        <m:r>
          <w:rPr>
            <w:rFonts w:ascii="Cambria Math" w:hAnsi="Cambria Math"/>
          </w:rPr>
          <m:t>V</m:t>
        </m:r>
        <m:r>
          <w:rPr>
            <w:rFonts w:ascii="Cambria Math" w:hAnsi="Cambria"/>
          </w:rPr>
          <m:t>(</m:t>
        </m:r>
        <m:r>
          <w:rPr>
            <w:rFonts w:ascii="Cambria Math" w:hAnsi="Cambria Math"/>
          </w:rPr>
          <m:t>t</m:t>
        </m:r>
        <m:r>
          <w:rPr>
            <w:rFonts w:ascii="Cambria Math" w:hAnsi="Cambria"/>
          </w:rPr>
          <m:t>)</m:t>
        </m:r>
      </m:oMath>
      <w:r w:rsidRPr="00F304D1">
        <w:rPr>
          <w:rFonts w:ascii="Cambria" w:hAnsi="Cambria"/>
        </w:rPr>
        <w:tab/>
      </w:r>
      <w:r w:rsidRPr="00F304D1">
        <w:rPr>
          <w:rFonts w:ascii="Cambria" w:hAnsi="Cambria"/>
        </w:rPr>
        <w:tab/>
      </w:r>
      <w:r w:rsidRPr="00F304D1">
        <w:rPr>
          <w:rFonts w:ascii="Cambria" w:hAnsi="Cambria"/>
        </w:rPr>
        <w:tab/>
      </w:r>
      <w:r w:rsidRPr="00F304D1">
        <w:rPr>
          <w:rFonts w:ascii="Cambria" w:hAnsi="Cambria"/>
        </w:rPr>
        <w:tab/>
      </w:r>
      <m:oMath>
        <m:r>
          <w:rPr>
            <w:rFonts w:ascii="Cambria Math" w:hAnsi="Cambria Math"/>
          </w:rPr>
          <m:t>V</m:t>
        </m:r>
        <m:r>
          <w:rPr>
            <w:rFonts w:ascii="Cambria Math" w:hAnsi="Cambria"/>
          </w:rPr>
          <m:t>(</m:t>
        </m:r>
        <m:r>
          <w:rPr>
            <w:rFonts w:ascii="Cambria Math" w:hAnsi="Cambria Math"/>
          </w:rPr>
          <m:t>t</m:t>
        </m:r>
        <m:r>
          <w:rPr>
            <w:rFonts w:ascii="Cambria Math" w:hAnsi="Cambria"/>
          </w:rPr>
          <m:t>) =</m:t>
        </m:r>
      </m:oMath>
      <w:r w:rsidRPr="00F304D1">
        <w:rPr>
          <w:rFonts w:ascii="Cambria" w:hAnsi="Cambria"/>
        </w:rPr>
        <w:t xml:space="preserve"> _____________________________</w:t>
      </w:r>
    </w:p>
    <w:p w:rsidR="00C75872" w:rsidRPr="00F304D1" w:rsidRDefault="00C75872" w:rsidP="00024540">
      <w:pPr>
        <w:rPr>
          <w:rFonts w:ascii="Cambria" w:hAnsi="Cambria"/>
        </w:rPr>
      </w:pPr>
    </w:p>
    <w:p w:rsidR="006F006D" w:rsidRDefault="00A00A7A" w:rsidP="006F006D">
      <w:pPr>
        <w:rPr>
          <w:rFonts w:ascii="Cambria" w:hAnsi="Cambria"/>
        </w:rPr>
      </w:pPr>
      <w:r>
        <w:rPr>
          <w:rFonts w:ascii="Cambria" w:hAnsi="Cambria"/>
        </w:rPr>
        <w:t>1</w:t>
      </w:r>
      <w:r w:rsidR="006F006D" w:rsidRPr="00F304D1">
        <w:rPr>
          <w:rFonts w:ascii="Cambria" w:hAnsi="Cambria"/>
        </w:rPr>
        <w:t xml:space="preserve">.  </w:t>
      </w:r>
      <w:r w:rsidR="006F006D">
        <w:rPr>
          <w:rFonts w:ascii="Cambria" w:hAnsi="Cambria"/>
        </w:rPr>
        <w:t>Find the equation of the linear function passing through the points (-6, 7) and (3, 4).</w:t>
      </w:r>
    </w:p>
    <w:p w:rsidR="00880C99" w:rsidRPr="00F304D1" w:rsidRDefault="00880C99" w:rsidP="006F006D">
      <w:pPr>
        <w:rPr>
          <w:rFonts w:ascii="Cambria" w:hAnsi="Cambria"/>
        </w:rPr>
      </w:pPr>
    </w:p>
    <w:p w:rsidR="00574C5F" w:rsidRDefault="00880C99" w:rsidP="00024540">
      <w:pPr>
        <w:rPr>
          <w:rFonts w:ascii="Cambria" w:hAnsi="Cambria"/>
        </w:rPr>
      </w:pPr>
      <w:r>
        <w:rPr>
          <w:rFonts w:ascii="Cambria" w:hAnsi="Cambria"/>
        </w:rPr>
        <w:t>1</w:t>
      </w:r>
      <w:r w:rsidRPr="00F304D1">
        <w:rPr>
          <w:rFonts w:ascii="Cambria" w:hAnsi="Cambria"/>
        </w:rPr>
        <w:t xml:space="preserve">.  </w:t>
      </w:r>
      <w:r>
        <w:rPr>
          <w:rFonts w:ascii="Cambria" w:hAnsi="Cambria"/>
        </w:rPr>
        <w:t>Find the equation of the linear function passing through the points (-4, 4) and (8, 1).</w:t>
      </w:r>
    </w:p>
    <w:p w:rsidR="00574C5F" w:rsidRDefault="00574C5F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C75872" w:rsidRPr="00F304D1" w:rsidRDefault="00C75872" w:rsidP="00024540">
      <w:pPr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60"/>
        <w:gridCol w:w="5416"/>
      </w:tblGrid>
      <w:tr w:rsidR="00C75872" w:rsidTr="005B25D6">
        <w:tc>
          <w:tcPr>
            <w:tcW w:w="4788" w:type="dxa"/>
          </w:tcPr>
          <w:p w:rsidR="00C75872" w:rsidRPr="00F304D1" w:rsidRDefault="00C75872" w:rsidP="00C7587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Pr="00F304D1">
              <w:rPr>
                <w:rFonts w:ascii="Cambria" w:hAnsi="Cambria"/>
              </w:rPr>
              <w:t xml:space="preserve">. Match each </w:t>
            </w:r>
            <w:r>
              <w:rPr>
                <w:rFonts w:ascii="Cambria" w:hAnsi="Cambria"/>
              </w:rPr>
              <w:t>function</w:t>
            </w:r>
            <w:r w:rsidRPr="00F304D1">
              <w:rPr>
                <w:rFonts w:ascii="Cambria" w:hAnsi="Cambria"/>
              </w:rPr>
              <w:t xml:space="preserve"> with </w:t>
            </w:r>
            <w:r>
              <w:rPr>
                <w:rFonts w:ascii="Cambria" w:hAnsi="Cambria"/>
              </w:rPr>
              <w:t>its</w:t>
            </w:r>
            <w:r w:rsidRPr="00F304D1">
              <w:rPr>
                <w:rFonts w:ascii="Cambria" w:hAnsi="Cambria"/>
              </w:rPr>
              <w:t xml:space="preserve"> corresponding </w:t>
            </w:r>
            <w:r>
              <w:rPr>
                <w:rFonts w:ascii="Cambria" w:hAnsi="Cambria"/>
              </w:rPr>
              <w:t>graph.</w:t>
            </w:r>
          </w:p>
          <w:p w:rsidR="00C75872" w:rsidRPr="00F304D1" w:rsidRDefault="00C75872" w:rsidP="00C75872">
            <w:pPr>
              <w:rPr>
                <w:rFonts w:ascii="Cambria" w:hAnsi="Cambria"/>
              </w:rPr>
            </w:pPr>
          </w:p>
          <w:p w:rsidR="00C75872" w:rsidRPr="00981DCB" w:rsidRDefault="00C75872" w:rsidP="00C75872">
            <w:pPr>
              <w:rPr>
                <w:rFonts w:ascii="Cambria" w:hAnsi="Cambria"/>
                <w:color w:val="FF0000"/>
              </w:rPr>
            </w:pPr>
            <w:r w:rsidRPr="00F304D1">
              <w:rPr>
                <w:rFonts w:ascii="Cambria" w:hAnsi="Cambria"/>
              </w:rPr>
              <w:t>a)  y</w:t>
            </w:r>
            <m:oMath>
              <m:r>
                <w:rPr>
                  <w:rFonts w:ascii="Cambria Math" w:hAnsi="Cambria"/>
                </w:rPr>
                <m:t xml:space="preserve"> = 2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"/>
                </w:rPr>
                <m:t xml:space="preserve"> + c</m:t>
              </m:r>
            </m:oMath>
            <w:r w:rsidR="00981DCB">
              <w:rPr>
                <w:rFonts w:ascii="Cambria" w:eastAsiaTheme="minorEastAsia" w:hAnsi="Cambria"/>
              </w:rPr>
              <w:t xml:space="preserve">   </w:t>
            </w:r>
            <w:r w:rsidR="00981DCB">
              <w:rPr>
                <w:rFonts w:ascii="Cambria" w:eastAsiaTheme="minorEastAsia" w:hAnsi="Cambria"/>
                <w:color w:val="FF0000"/>
              </w:rPr>
              <w:t>II</w:t>
            </w:r>
          </w:p>
          <w:p w:rsidR="00C75872" w:rsidRPr="00F304D1" w:rsidRDefault="00C75872" w:rsidP="00C75872">
            <w:pPr>
              <w:rPr>
                <w:rFonts w:ascii="Cambria" w:hAnsi="Cambria"/>
              </w:rPr>
            </w:pPr>
          </w:p>
          <w:p w:rsidR="00C75872" w:rsidRPr="00981DCB" w:rsidRDefault="00C75872" w:rsidP="00C75872">
            <w:pPr>
              <w:rPr>
                <w:rFonts w:ascii="Cambria" w:hAnsi="Cambria"/>
                <w:color w:val="FF0000"/>
              </w:rPr>
            </w:pPr>
            <w:r w:rsidRPr="00F304D1">
              <w:rPr>
                <w:rFonts w:ascii="Cambria" w:hAnsi="Cambria"/>
              </w:rPr>
              <w:t xml:space="preserve">b)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"/>
                </w:rPr>
                <m:t xml:space="preserve"> = </m:t>
              </m:r>
              <m:r>
                <w:rPr>
                  <w:rFonts w:ascii="Cambria Math" w:hAnsi="Cambria"/>
                </w:rPr>
                <m:t>-</m:t>
              </m:r>
              <m:r>
                <w:rPr>
                  <w:rFonts w:ascii="Cambria Math" w:hAnsi="Cambria"/>
                </w:rPr>
                <m:t>2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"/>
                </w:rPr>
                <m:t xml:space="preserve"> + d</m:t>
              </m:r>
            </m:oMath>
            <w:r w:rsidR="00981DCB">
              <w:rPr>
                <w:rFonts w:ascii="Cambria" w:eastAsiaTheme="minorEastAsia" w:hAnsi="Cambria"/>
              </w:rPr>
              <w:t xml:space="preserve">  </w:t>
            </w:r>
            <w:r w:rsidR="00981DCB">
              <w:rPr>
                <w:rFonts w:ascii="Cambria" w:eastAsiaTheme="minorEastAsia" w:hAnsi="Cambria"/>
                <w:color w:val="FF0000"/>
              </w:rPr>
              <w:t>I</w:t>
            </w:r>
          </w:p>
          <w:p w:rsidR="00C75872" w:rsidRPr="00F304D1" w:rsidRDefault="00C75872" w:rsidP="00C75872">
            <w:pPr>
              <w:rPr>
                <w:rFonts w:ascii="Cambria" w:hAnsi="Cambria"/>
              </w:rPr>
            </w:pPr>
          </w:p>
          <w:p w:rsidR="00C75872" w:rsidRPr="00981DCB" w:rsidRDefault="00C75872" w:rsidP="00C75872">
            <w:pPr>
              <w:rPr>
                <w:rFonts w:ascii="Cambria" w:hAnsi="Cambria"/>
                <w:color w:val="FF0000"/>
              </w:rPr>
            </w:pPr>
            <w:r w:rsidRPr="00F304D1">
              <w:rPr>
                <w:rFonts w:ascii="Cambria" w:hAnsi="Cambria"/>
              </w:rPr>
              <w:t>c) y</w:t>
            </w:r>
            <m:oMath>
              <m:r>
                <w:rPr>
                  <w:rFonts w:ascii="Cambria Math" w:hAnsi="Cambria"/>
                </w:rPr>
                <m:t xml:space="preserve"> = </m:t>
              </m:r>
              <m:r>
                <w:rPr>
                  <w:rFonts w:ascii="Cambria Math" w:hAnsi="Cambria"/>
                </w:rPr>
                <m:t>-</m:t>
              </m:r>
              <m:f>
                <m:fPr>
                  <m:ctrlPr>
                    <w:rPr>
                      <w:rFonts w:ascii="Cambria Math" w:hAnsi="Cambria"/>
                      <w:i/>
                    </w:rPr>
                  </m:ctrlPr>
                </m:fPr>
                <m:num>
                  <m:r>
                    <w:rPr>
                      <w:rFonts w:ascii="Cambria Math" w:hAnsi="Cambria"/>
                    </w:rPr>
                    <m:t>1</m:t>
                  </m:r>
                </m:num>
                <m:den>
                  <m:r>
                    <w:rPr>
                      <w:rFonts w:ascii="Cambria Math" w:hAnsi="Cambria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"/>
                </w:rPr>
                <m:t>+ e</m:t>
              </m:r>
            </m:oMath>
            <w:r w:rsidR="00981DCB">
              <w:rPr>
                <w:rFonts w:ascii="Cambria" w:eastAsiaTheme="minorEastAsia" w:hAnsi="Cambria"/>
              </w:rPr>
              <w:t xml:space="preserve">   </w:t>
            </w:r>
            <w:r w:rsidR="00981DCB">
              <w:rPr>
                <w:rFonts w:ascii="Cambria" w:eastAsiaTheme="minorEastAsia" w:hAnsi="Cambria"/>
                <w:color w:val="FF0000"/>
              </w:rPr>
              <w:t>III</w:t>
            </w:r>
          </w:p>
          <w:p w:rsidR="00C75872" w:rsidRPr="00F304D1" w:rsidRDefault="00C75872" w:rsidP="00C75872">
            <w:pPr>
              <w:rPr>
                <w:rFonts w:ascii="Cambria" w:hAnsi="Cambria"/>
              </w:rPr>
            </w:pPr>
          </w:p>
        </w:tc>
        <w:tc>
          <w:tcPr>
            <w:tcW w:w="4788" w:type="dxa"/>
            <w:vAlign w:val="center"/>
          </w:tcPr>
          <w:p w:rsidR="00C75872" w:rsidRPr="00F304D1" w:rsidRDefault="00C75872" w:rsidP="00C75872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015C28B7" wp14:editId="4792A34F">
                  <wp:extent cx="3302000" cy="2616200"/>
                  <wp:effectExtent l="0" t="0" r="0" b="0"/>
                  <wp:docPr id="5" name="Chart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 w:rsidR="00C75872" w:rsidRPr="00F304D1" w:rsidRDefault="00C75872" w:rsidP="00C75872">
            <w:pPr>
              <w:rPr>
                <w:rFonts w:ascii="Cambria" w:hAnsi="Cambria"/>
              </w:rPr>
            </w:pPr>
          </w:p>
        </w:tc>
      </w:tr>
      <w:tr w:rsidR="00C75872" w:rsidTr="00C75872">
        <w:tc>
          <w:tcPr>
            <w:tcW w:w="4788" w:type="dxa"/>
          </w:tcPr>
          <w:p w:rsidR="00C75872" w:rsidRPr="00981DCB" w:rsidRDefault="00C75872" w:rsidP="00C75872">
            <w:pPr>
              <w:rPr>
                <w:rFonts w:ascii="Cambria" w:eastAsiaTheme="minorEastAsia" w:hAnsi="Cambria"/>
                <w:color w:val="FF0000"/>
              </w:rPr>
            </w:pPr>
            <w:r w:rsidRPr="00F304D1">
              <w:rPr>
                <w:rFonts w:ascii="Cambria" w:hAnsi="Cambria"/>
              </w:rPr>
              <w:t xml:space="preserve">d)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"/>
                </w:rPr>
                <m:t xml:space="preserve"> = </m:t>
              </m:r>
              <m:r>
                <w:rPr>
                  <w:rFonts w:ascii="Cambria Math" w:hAnsi="Cambria Math"/>
                </w:rPr>
                <m:t>dx</m:t>
              </m:r>
              <m:r>
                <w:rPr>
                  <w:rFonts w:ascii="Cambria" w:hAnsi="Cambria"/>
                </w:rPr>
                <m:t>-</m:t>
              </m:r>
              <m:r>
                <w:rPr>
                  <w:rFonts w:ascii="Cambria Math" w:hAnsi="Cambria"/>
                </w:rPr>
                <m:t>1</m:t>
              </m:r>
            </m:oMath>
            <w:r w:rsidR="00981DCB">
              <w:rPr>
                <w:rFonts w:ascii="Cambria" w:eastAsiaTheme="minorEastAsia" w:hAnsi="Cambria"/>
              </w:rPr>
              <w:t xml:space="preserve">   </w:t>
            </w:r>
            <w:r w:rsidR="00981DCB">
              <w:rPr>
                <w:rFonts w:ascii="Cambria" w:eastAsiaTheme="minorEastAsia" w:hAnsi="Cambria"/>
                <w:color w:val="FF0000"/>
              </w:rPr>
              <w:t>III</w:t>
            </w:r>
          </w:p>
          <w:p w:rsidR="00C75872" w:rsidRPr="00F304D1" w:rsidRDefault="00C75872" w:rsidP="00C75872">
            <w:pPr>
              <w:rPr>
                <w:rFonts w:ascii="Cambria" w:hAnsi="Cambria"/>
              </w:rPr>
            </w:pPr>
          </w:p>
          <w:p w:rsidR="00C75872" w:rsidRPr="00981DCB" w:rsidRDefault="00C75872" w:rsidP="00C75872">
            <w:pPr>
              <w:rPr>
                <w:rFonts w:ascii="Cambria" w:hAnsi="Cambria"/>
                <w:color w:val="FF0000"/>
              </w:rPr>
            </w:pPr>
            <w:r w:rsidRPr="00F304D1">
              <w:rPr>
                <w:rFonts w:ascii="Cambria" w:hAnsi="Cambria"/>
              </w:rPr>
              <w:t xml:space="preserve">e)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"/>
                </w:rPr>
                <m:t xml:space="preserve"> = ex+3</m:t>
              </m:r>
            </m:oMath>
            <w:r w:rsidR="00981DCB">
              <w:rPr>
                <w:rFonts w:ascii="Cambria" w:eastAsiaTheme="minorEastAsia" w:hAnsi="Cambria"/>
              </w:rPr>
              <w:t xml:space="preserve">   </w:t>
            </w:r>
            <w:r w:rsidR="00981DCB">
              <w:rPr>
                <w:rFonts w:ascii="Cambria" w:eastAsiaTheme="minorEastAsia" w:hAnsi="Cambria"/>
                <w:color w:val="FF0000"/>
              </w:rPr>
              <w:t>I</w:t>
            </w:r>
          </w:p>
          <w:p w:rsidR="00C75872" w:rsidRPr="00F304D1" w:rsidRDefault="00C75872" w:rsidP="00C75872">
            <w:pPr>
              <w:rPr>
                <w:rFonts w:ascii="Cambria" w:hAnsi="Cambria"/>
              </w:rPr>
            </w:pPr>
          </w:p>
          <w:p w:rsidR="00C75872" w:rsidRPr="00981DCB" w:rsidRDefault="00C75872" w:rsidP="00C75872">
            <w:pPr>
              <w:rPr>
                <w:rFonts w:ascii="Cambria" w:hAnsi="Cambria"/>
                <w:color w:val="FF0000"/>
              </w:rPr>
            </w:pPr>
            <w:r w:rsidRPr="00F304D1">
              <w:rPr>
                <w:rFonts w:ascii="Cambria" w:hAnsi="Cambria"/>
              </w:rPr>
              <w:t xml:space="preserve">f) </w:t>
            </w:r>
            <m:oMath>
              <m:r>
                <w:rPr>
                  <w:rFonts w:ascii="Cambria Math" w:hAnsi="Cambria Math"/>
                </w:rPr>
                <m:t>y=2</m:t>
              </m:r>
            </m:oMath>
            <w:r w:rsidR="00981DCB">
              <w:rPr>
                <w:rFonts w:ascii="Cambria" w:eastAsiaTheme="minorEastAsia" w:hAnsi="Cambria"/>
              </w:rPr>
              <w:t xml:space="preserve">    </w:t>
            </w:r>
            <w:r w:rsidR="00981DCB">
              <w:rPr>
                <w:rFonts w:ascii="Cambria" w:eastAsiaTheme="minorEastAsia" w:hAnsi="Cambria"/>
                <w:color w:val="FF0000"/>
              </w:rPr>
              <w:t>IV</w:t>
            </w:r>
          </w:p>
          <w:p w:rsidR="00C75872" w:rsidRDefault="00C75872" w:rsidP="00C75872">
            <w:pPr>
              <w:rPr>
                <w:rFonts w:ascii="Cambria" w:hAnsi="Cambria"/>
              </w:rPr>
            </w:pPr>
          </w:p>
        </w:tc>
        <w:tc>
          <w:tcPr>
            <w:tcW w:w="4788" w:type="dxa"/>
          </w:tcPr>
          <w:p w:rsidR="00C75872" w:rsidRDefault="00C75872" w:rsidP="00C75872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3F5427F0" wp14:editId="1A8CF1FD">
                  <wp:extent cx="3289300" cy="2711450"/>
                  <wp:effectExtent l="0" t="0" r="6350" b="0"/>
                  <wp:docPr id="6" name="Chart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</w:tbl>
    <w:p w:rsidR="00DB7A64" w:rsidRDefault="00DB7A64" w:rsidP="00024540">
      <w:pPr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60"/>
        <w:gridCol w:w="5416"/>
      </w:tblGrid>
      <w:tr w:rsidR="00574C5F" w:rsidTr="008E6353">
        <w:tc>
          <w:tcPr>
            <w:tcW w:w="4788" w:type="dxa"/>
          </w:tcPr>
          <w:p w:rsidR="00574C5F" w:rsidRPr="00F304D1" w:rsidRDefault="00574C5F" w:rsidP="00574C5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Pr="00F304D1">
              <w:rPr>
                <w:rFonts w:ascii="Cambria" w:hAnsi="Cambria"/>
              </w:rPr>
              <w:t xml:space="preserve">. Match each </w:t>
            </w:r>
            <w:r>
              <w:rPr>
                <w:rFonts w:ascii="Cambria" w:hAnsi="Cambria"/>
              </w:rPr>
              <w:t>function</w:t>
            </w:r>
            <w:r w:rsidRPr="00F304D1">
              <w:rPr>
                <w:rFonts w:ascii="Cambria" w:hAnsi="Cambria"/>
              </w:rPr>
              <w:t xml:space="preserve"> with </w:t>
            </w:r>
            <w:r>
              <w:rPr>
                <w:rFonts w:ascii="Cambria" w:hAnsi="Cambria"/>
              </w:rPr>
              <w:t>its</w:t>
            </w:r>
            <w:r w:rsidRPr="00F304D1">
              <w:rPr>
                <w:rFonts w:ascii="Cambria" w:hAnsi="Cambria"/>
              </w:rPr>
              <w:t xml:space="preserve"> corresponding </w:t>
            </w:r>
            <w:r>
              <w:rPr>
                <w:rFonts w:ascii="Cambria" w:hAnsi="Cambria"/>
              </w:rPr>
              <w:t>graph.</w:t>
            </w:r>
          </w:p>
          <w:p w:rsidR="00574C5F" w:rsidRPr="00F304D1" w:rsidRDefault="00574C5F" w:rsidP="00574C5F">
            <w:pPr>
              <w:rPr>
                <w:rFonts w:ascii="Cambria" w:hAnsi="Cambria"/>
              </w:rPr>
            </w:pPr>
          </w:p>
          <w:p w:rsidR="00574C5F" w:rsidRPr="00981DCB" w:rsidRDefault="00574C5F" w:rsidP="00574C5F">
            <w:pPr>
              <w:rPr>
                <w:rFonts w:ascii="Cambria" w:hAnsi="Cambria"/>
                <w:color w:val="FF0000"/>
              </w:rPr>
            </w:pPr>
            <w:r w:rsidRPr="00F304D1">
              <w:rPr>
                <w:rFonts w:ascii="Cambria" w:hAnsi="Cambria"/>
              </w:rPr>
              <w:t xml:space="preserve">a) 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"/>
                </w:rPr>
                <m:t xml:space="preserve"> = </m:t>
              </m:r>
              <m:r>
                <w:rPr>
                  <w:rFonts w:ascii="Cambria Math" w:hAnsi="Cambria"/>
                </w:rPr>
                <m:t>-</m:t>
              </m:r>
              <m:r>
                <w:rPr>
                  <w:rFonts w:ascii="Cambria Math" w:hAnsi="Cambria"/>
                </w:rPr>
                <m:t>2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"/>
                </w:rPr>
                <m:t xml:space="preserve"> + d</m:t>
              </m:r>
            </m:oMath>
            <w:r w:rsidR="00981DCB">
              <w:rPr>
                <w:rFonts w:ascii="Cambria" w:eastAsiaTheme="minorEastAsia" w:hAnsi="Cambria"/>
              </w:rPr>
              <w:t xml:space="preserve">   </w:t>
            </w:r>
            <w:r w:rsidR="00981DCB">
              <w:rPr>
                <w:rFonts w:ascii="Cambria" w:eastAsiaTheme="minorEastAsia" w:hAnsi="Cambria"/>
                <w:color w:val="FF0000"/>
              </w:rPr>
              <w:t>I</w:t>
            </w:r>
          </w:p>
          <w:p w:rsidR="00574C5F" w:rsidRPr="00F304D1" w:rsidRDefault="00574C5F" w:rsidP="00574C5F">
            <w:pPr>
              <w:rPr>
                <w:rFonts w:ascii="Cambria" w:hAnsi="Cambria"/>
              </w:rPr>
            </w:pPr>
          </w:p>
          <w:p w:rsidR="00574C5F" w:rsidRPr="00981DCB" w:rsidRDefault="00574C5F" w:rsidP="00574C5F">
            <w:pPr>
              <w:rPr>
                <w:rFonts w:ascii="Cambria" w:hAnsi="Cambria"/>
                <w:color w:val="FF0000"/>
              </w:rPr>
            </w:pPr>
            <w:r w:rsidRPr="00F304D1">
              <w:rPr>
                <w:rFonts w:ascii="Cambria" w:hAnsi="Cambria"/>
              </w:rPr>
              <w:t>b)</w:t>
            </w:r>
            <w:r w:rsidR="00981DCB">
              <w:rPr>
                <w:rFonts w:ascii="Cambria" w:eastAsiaTheme="minorEastAsia" w:hAnsi="Cambria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"/>
                </w:rPr>
                <m:t xml:space="preserve">= </m:t>
              </m:r>
              <m:r>
                <w:rPr>
                  <w:rFonts w:ascii="Cambria Math" w:hAnsi="Cambria"/>
                </w:rPr>
                <m:t>-</m:t>
              </m:r>
              <m:f>
                <m:fPr>
                  <m:ctrlPr>
                    <w:rPr>
                      <w:rFonts w:ascii="Cambria Math" w:hAnsi="Cambria"/>
                      <w:i/>
                    </w:rPr>
                  </m:ctrlPr>
                </m:fPr>
                <m:num>
                  <m:r>
                    <w:rPr>
                      <w:rFonts w:ascii="Cambria Math" w:hAnsi="Cambria"/>
                    </w:rPr>
                    <m:t>1</m:t>
                  </m:r>
                </m:num>
                <m:den>
                  <m:r>
                    <w:rPr>
                      <w:rFonts w:ascii="Cambria Math" w:hAnsi="Cambria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"/>
                </w:rPr>
                <m:t>+ e</m:t>
              </m:r>
            </m:oMath>
            <w:r w:rsidR="00981DCB">
              <w:rPr>
                <w:rFonts w:ascii="Cambria" w:eastAsiaTheme="minorEastAsia" w:hAnsi="Cambria"/>
              </w:rPr>
              <w:t xml:space="preserve">   </w:t>
            </w:r>
            <w:r w:rsidR="00981DCB" w:rsidRPr="00981DCB">
              <w:rPr>
                <w:rFonts w:ascii="Cambria" w:eastAsiaTheme="minorEastAsia" w:hAnsi="Cambria"/>
                <w:color w:val="FF0000"/>
              </w:rPr>
              <w:t>III</w:t>
            </w:r>
          </w:p>
          <w:p w:rsidR="00574C5F" w:rsidRPr="00F304D1" w:rsidRDefault="00574C5F" w:rsidP="00574C5F">
            <w:pPr>
              <w:rPr>
                <w:rFonts w:ascii="Cambria" w:hAnsi="Cambria"/>
              </w:rPr>
            </w:pPr>
          </w:p>
          <w:p w:rsidR="00574C5F" w:rsidRPr="00981DCB" w:rsidRDefault="00574C5F" w:rsidP="00574C5F">
            <w:pPr>
              <w:rPr>
                <w:rFonts w:ascii="Cambria" w:hAnsi="Cambria"/>
                <w:color w:val="FF0000"/>
              </w:rPr>
            </w:pPr>
            <w:r w:rsidRPr="00F304D1">
              <w:rPr>
                <w:rFonts w:ascii="Cambria" w:hAnsi="Cambria"/>
              </w:rPr>
              <w:t>c)</w:t>
            </w:r>
            <w:r w:rsidR="00981DCB">
              <w:rPr>
                <w:rFonts w:ascii="Cambria" w:eastAsiaTheme="minorEastAsia" w:hAnsi="Cambria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hAnsi="Cambria"/>
                </w:rPr>
                <m:t>= 2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"/>
                </w:rPr>
                <m:t xml:space="preserve"> + c</m:t>
              </m:r>
            </m:oMath>
            <w:r w:rsidR="00981DCB">
              <w:rPr>
                <w:rFonts w:ascii="Cambria" w:eastAsiaTheme="minorEastAsia" w:hAnsi="Cambria"/>
              </w:rPr>
              <w:t xml:space="preserve"> </w:t>
            </w:r>
            <w:r w:rsidR="00981DCB" w:rsidRPr="00F304D1">
              <w:rPr>
                <w:rFonts w:ascii="Cambria" w:hAnsi="Cambria"/>
              </w:rPr>
              <w:t>y</w:t>
            </w:r>
            <w:r w:rsidR="00981DCB">
              <w:rPr>
                <w:rFonts w:ascii="Cambria" w:eastAsiaTheme="minorEastAsia" w:hAnsi="Cambria"/>
                <w:color w:val="FF0000"/>
              </w:rPr>
              <w:t xml:space="preserve">   II</w:t>
            </w:r>
          </w:p>
          <w:p w:rsidR="00574C5F" w:rsidRPr="00F304D1" w:rsidRDefault="00574C5F" w:rsidP="00574C5F">
            <w:pPr>
              <w:rPr>
                <w:rFonts w:ascii="Cambria" w:hAnsi="Cambria"/>
              </w:rPr>
            </w:pPr>
          </w:p>
        </w:tc>
        <w:tc>
          <w:tcPr>
            <w:tcW w:w="4788" w:type="dxa"/>
            <w:vAlign w:val="center"/>
          </w:tcPr>
          <w:p w:rsidR="00574C5F" w:rsidRPr="00F304D1" w:rsidRDefault="00574C5F" w:rsidP="00574C5F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2959998A" wp14:editId="6D6411E1">
                  <wp:extent cx="3302000" cy="2616200"/>
                  <wp:effectExtent l="0" t="0" r="0" b="0"/>
                  <wp:docPr id="10" name="Chart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:rsidR="00574C5F" w:rsidRPr="00F304D1" w:rsidRDefault="00574C5F" w:rsidP="00574C5F">
            <w:pPr>
              <w:rPr>
                <w:rFonts w:ascii="Cambria" w:hAnsi="Cambria"/>
              </w:rPr>
            </w:pPr>
          </w:p>
        </w:tc>
      </w:tr>
      <w:tr w:rsidR="00574C5F" w:rsidTr="00574C5F">
        <w:tc>
          <w:tcPr>
            <w:tcW w:w="4788" w:type="dxa"/>
          </w:tcPr>
          <w:p w:rsidR="00574C5F" w:rsidRDefault="00981DCB" w:rsidP="00574C5F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hAnsi="Cambria"/>
              </w:rPr>
              <w:lastRenderedPageBreak/>
              <w:t>d</w:t>
            </w:r>
            <w:r w:rsidR="00574C5F" w:rsidRPr="00F304D1">
              <w:rPr>
                <w:rFonts w:ascii="Cambria" w:hAnsi="Cambria"/>
              </w:rPr>
              <w:t xml:space="preserve">)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"/>
                </w:rPr>
                <m:t xml:space="preserve"> = ex+3</m:t>
              </m:r>
            </m:oMath>
            <w:r>
              <w:rPr>
                <w:rFonts w:ascii="Cambria" w:eastAsiaTheme="minorEastAsia" w:hAnsi="Cambria"/>
              </w:rPr>
              <w:t xml:space="preserve">   </w:t>
            </w:r>
            <w:r>
              <w:rPr>
                <w:rFonts w:ascii="Cambria" w:eastAsiaTheme="minorEastAsia" w:hAnsi="Cambria"/>
                <w:color w:val="FF0000"/>
              </w:rPr>
              <w:t>I</w:t>
            </w:r>
          </w:p>
          <w:p w:rsidR="00981DCB" w:rsidRPr="00981DCB" w:rsidRDefault="00981DCB" w:rsidP="00574C5F">
            <w:pPr>
              <w:rPr>
                <w:rFonts w:ascii="Cambria" w:hAnsi="Cambria"/>
                <w:color w:val="FF0000"/>
              </w:rPr>
            </w:pPr>
          </w:p>
          <w:p w:rsidR="00981DCB" w:rsidRPr="00981DCB" w:rsidRDefault="00981DCB" w:rsidP="00981DCB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hAnsi="Cambria"/>
              </w:rPr>
              <w:t>e</w:t>
            </w:r>
            <w:r w:rsidRPr="00F304D1">
              <w:rPr>
                <w:rFonts w:ascii="Cambria" w:hAnsi="Cambria"/>
              </w:rPr>
              <w:t xml:space="preserve">)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"/>
                </w:rPr>
                <m:t xml:space="preserve"> = </m:t>
              </m:r>
              <m:r>
                <w:rPr>
                  <w:rFonts w:ascii="Cambria Math" w:hAnsi="Cambria Math"/>
                </w:rPr>
                <m:t>dx</m:t>
              </m:r>
              <m:r>
                <w:rPr>
                  <w:rFonts w:ascii="Cambria" w:hAnsi="Cambria"/>
                </w:rPr>
                <m:t>-</m:t>
              </m:r>
              <m:r>
                <w:rPr>
                  <w:rFonts w:ascii="Cambria Math" w:hAnsi="Cambria"/>
                </w:rPr>
                <m:t>1</m:t>
              </m:r>
            </m:oMath>
            <w:r>
              <w:rPr>
                <w:rFonts w:ascii="Cambria" w:eastAsiaTheme="minorEastAsia" w:hAnsi="Cambria"/>
              </w:rPr>
              <w:t xml:space="preserve">   </w:t>
            </w:r>
            <w:r>
              <w:rPr>
                <w:rFonts w:ascii="Cambria" w:eastAsiaTheme="minorEastAsia" w:hAnsi="Cambria"/>
                <w:color w:val="FF0000"/>
              </w:rPr>
              <w:t>III</w:t>
            </w:r>
          </w:p>
          <w:p w:rsidR="00574C5F" w:rsidRPr="00F304D1" w:rsidRDefault="00574C5F" w:rsidP="00574C5F">
            <w:pPr>
              <w:rPr>
                <w:rFonts w:ascii="Cambria" w:hAnsi="Cambria"/>
              </w:rPr>
            </w:pPr>
          </w:p>
          <w:p w:rsidR="00574C5F" w:rsidRPr="00981DCB" w:rsidRDefault="00574C5F" w:rsidP="00574C5F">
            <w:pPr>
              <w:rPr>
                <w:rFonts w:ascii="Cambria" w:hAnsi="Cambria"/>
                <w:color w:val="FF0000"/>
              </w:rPr>
            </w:pPr>
            <w:r w:rsidRPr="00F304D1">
              <w:rPr>
                <w:rFonts w:ascii="Cambria" w:hAnsi="Cambria"/>
              </w:rPr>
              <w:t xml:space="preserve">f) </w:t>
            </w:r>
            <m:oMath>
              <m:r>
                <w:rPr>
                  <w:rFonts w:ascii="Cambria Math" w:hAnsi="Cambria Math"/>
                </w:rPr>
                <m:t>y=2</m:t>
              </m:r>
            </m:oMath>
            <w:r w:rsidR="00981DCB">
              <w:rPr>
                <w:rFonts w:ascii="Cambria" w:eastAsiaTheme="minorEastAsia" w:hAnsi="Cambria"/>
              </w:rPr>
              <w:t xml:space="preserve">    </w:t>
            </w:r>
            <w:r w:rsidR="00981DCB">
              <w:rPr>
                <w:rFonts w:ascii="Cambria" w:eastAsiaTheme="minorEastAsia" w:hAnsi="Cambria"/>
                <w:color w:val="FF0000"/>
              </w:rPr>
              <w:t>IV</w:t>
            </w:r>
          </w:p>
          <w:p w:rsidR="00574C5F" w:rsidRDefault="00574C5F" w:rsidP="00574C5F">
            <w:pPr>
              <w:rPr>
                <w:rFonts w:ascii="Cambria" w:hAnsi="Cambria"/>
              </w:rPr>
            </w:pPr>
          </w:p>
        </w:tc>
        <w:tc>
          <w:tcPr>
            <w:tcW w:w="4788" w:type="dxa"/>
          </w:tcPr>
          <w:p w:rsidR="00574C5F" w:rsidRDefault="00574C5F" w:rsidP="00574C5F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12BC9D2F" wp14:editId="68E6D27D">
                  <wp:extent cx="3289300" cy="2711450"/>
                  <wp:effectExtent l="0" t="0" r="6350" b="0"/>
                  <wp:docPr id="12" name="Chart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:rsidR="00574C5F" w:rsidRPr="00F304D1" w:rsidRDefault="00574C5F" w:rsidP="00024540">
      <w:pPr>
        <w:rPr>
          <w:rFonts w:ascii="Cambria" w:hAnsi="Cambria"/>
        </w:rPr>
      </w:pPr>
    </w:p>
    <w:tbl>
      <w:tblPr>
        <w:tblStyle w:val="TableGrid"/>
        <w:tblpPr w:leftFromText="180" w:rightFromText="180" w:vertAnchor="text" w:horzAnchor="margin" w:tblpY="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"/>
        <w:gridCol w:w="2466"/>
        <w:gridCol w:w="6426"/>
      </w:tblGrid>
      <w:tr w:rsidR="006F006D" w:rsidRPr="00F304D1" w:rsidTr="00E94546">
        <w:tc>
          <w:tcPr>
            <w:tcW w:w="432" w:type="dxa"/>
          </w:tcPr>
          <w:p w:rsidR="006F006D" w:rsidRPr="00F304D1" w:rsidRDefault="006F006D" w:rsidP="00E94546">
            <w:pPr>
              <w:rPr>
                <w:rFonts w:ascii="Cambria" w:hAnsi="Cambria"/>
              </w:rPr>
            </w:pPr>
          </w:p>
        </w:tc>
        <w:tc>
          <w:tcPr>
            <w:tcW w:w="2466" w:type="dxa"/>
            <w:vAlign w:val="center"/>
          </w:tcPr>
          <w:p w:rsidR="006F006D" w:rsidRPr="00F304D1" w:rsidRDefault="006F006D" w:rsidP="00E94546">
            <w:pPr>
              <w:rPr>
                <w:rFonts w:ascii="Cambria" w:hAnsi="Cambria"/>
              </w:rPr>
            </w:pPr>
          </w:p>
        </w:tc>
        <w:tc>
          <w:tcPr>
            <w:tcW w:w="6426" w:type="dxa"/>
            <w:vAlign w:val="center"/>
          </w:tcPr>
          <w:p w:rsidR="006F006D" w:rsidRPr="00F304D1" w:rsidRDefault="006F006D" w:rsidP="00E94546">
            <w:pPr>
              <w:rPr>
                <w:rFonts w:ascii="Cambria" w:hAnsi="Cambria"/>
              </w:rPr>
            </w:pPr>
          </w:p>
        </w:tc>
      </w:tr>
      <w:tr w:rsidR="006F006D" w:rsidRPr="00F304D1" w:rsidTr="00E94546">
        <w:tc>
          <w:tcPr>
            <w:tcW w:w="432" w:type="dxa"/>
          </w:tcPr>
          <w:p w:rsidR="006F006D" w:rsidRPr="00F304D1" w:rsidRDefault="006F006D" w:rsidP="00E94546">
            <w:pPr>
              <w:rPr>
                <w:rFonts w:ascii="Cambria" w:hAnsi="Cambria"/>
              </w:rPr>
            </w:pPr>
          </w:p>
        </w:tc>
        <w:tc>
          <w:tcPr>
            <w:tcW w:w="2466" w:type="dxa"/>
            <w:vAlign w:val="center"/>
          </w:tcPr>
          <w:p w:rsidR="006F006D" w:rsidRPr="00F304D1" w:rsidRDefault="006F006D" w:rsidP="00C75872">
            <w:pPr>
              <w:rPr>
                <w:rFonts w:ascii="Cambria" w:hAnsi="Cambria"/>
              </w:rPr>
            </w:pPr>
          </w:p>
        </w:tc>
        <w:tc>
          <w:tcPr>
            <w:tcW w:w="6426" w:type="dxa"/>
            <w:vAlign w:val="center"/>
          </w:tcPr>
          <w:p w:rsidR="006F006D" w:rsidRPr="00F304D1" w:rsidRDefault="006F006D" w:rsidP="00E94546">
            <w:pPr>
              <w:rPr>
                <w:rFonts w:ascii="Cambria" w:hAnsi="Cambria"/>
                <w:noProof/>
              </w:rPr>
            </w:pPr>
          </w:p>
        </w:tc>
      </w:tr>
      <w:tr w:rsidR="00A00A7A" w:rsidRPr="00F304D1" w:rsidTr="00E94546">
        <w:tc>
          <w:tcPr>
            <w:tcW w:w="432" w:type="dxa"/>
          </w:tcPr>
          <w:p w:rsidR="00A00A7A" w:rsidRPr="00F304D1" w:rsidRDefault="00A00A7A" w:rsidP="00E94546">
            <w:pPr>
              <w:rPr>
                <w:rFonts w:ascii="Cambria" w:hAnsi="Cambria"/>
              </w:rPr>
            </w:pPr>
          </w:p>
        </w:tc>
        <w:tc>
          <w:tcPr>
            <w:tcW w:w="2466" w:type="dxa"/>
            <w:vAlign w:val="center"/>
          </w:tcPr>
          <w:p w:rsidR="00A00A7A" w:rsidRPr="00F304D1" w:rsidRDefault="00A00A7A" w:rsidP="00E94546">
            <w:pPr>
              <w:rPr>
                <w:rFonts w:ascii="Cambria" w:hAnsi="Cambria"/>
              </w:rPr>
            </w:pPr>
          </w:p>
        </w:tc>
        <w:tc>
          <w:tcPr>
            <w:tcW w:w="6426" w:type="dxa"/>
            <w:vAlign w:val="center"/>
          </w:tcPr>
          <w:p w:rsidR="00A00A7A" w:rsidRPr="00F304D1" w:rsidRDefault="00A00A7A" w:rsidP="00574C5F">
            <w:pPr>
              <w:rPr>
                <w:rFonts w:ascii="Cambria" w:hAnsi="Cambria"/>
              </w:rPr>
            </w:pPr>
          </w:p>
        </w:tc>
      </w:tr>
      <w:tr w:rsidR="00A00A7A" w:rsidRPr="00F304D1" w:rsidTr="00E94546">
        <w:tc>
          <w:tcPr>
            <w:tcW w:w="432" w:type="dxa"/>
          </w:tcPr>
          <w:p w:rsidR="00A00A7A" w:rsidRPr="00F304D1" w:rsidRDefault="00A00A7A" w:rsidP="00E94546">
            <w:pPr>
              <w:rPr>
                <w:rFonts w:ascii="Cambria" w:hAnsi="Cambria"/>
              </w:rPr>
            </w:pPr>
          </w:p>
        </w:tc>
        <w:tc>
          <w:tcPr>
            <w:tcW w:w="2466" w:type="dxa"/>
            <w:vAlign w:val="center"/>
          </w:tcPr>
          <w:p w:rsidR="00A00A7A" w:rsidRPr="00F304D1" w:rsidRDefault="00A00A7A" w:rsidP="00574C5F">
            <w:pPr>
              <w:rPr>
                <w:rFonts w:ascii="Cambria" w:hAnsi="Cambria"/>
              </w:rPr>
            </w:pPr>
          </w:p>
        </w:tc>
        <w:tc>
          <w:tcPr>
            <w:tcW w:w="6426" w:type="dxa"/>
            <w:vAlign w:val="center"/>
          </w:tcPr>
          <w:p w:rsidR="00A00A7A" w:rsidRPr="00F304D1" w:rsidRDefault="00A00A7A" w:rsidP="00E94546">
            <w:pPr>
              <w:rPr>
                <w:rFonts w:ascii="Cambria" w:hAnsi="Cambria"/>
                <w:noProof/>
              </w:rPr>
            </w:pPr>
          </w:p>
        </w:tc>
      </w:tr>
    </w:tbl>
    <w:p w:rsidR="00602B77" w:rsidRPr="00F304D1" w:rsidRDefault="00602B77" w:rsidP="00024540">
      <w:pPr>
        <w:rPr>
          <w:rFonts w:ascii="Cambria" w:hAnsi="Cambria"/>
        </w:rPr>
      </w:pPr>
    </w:p>
    <w:p w:rsidR="00880C99" w:rsidRDefault="00A00A7A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0"/>
        <w:gridCol w:w="5416"/>
      </w:tblGrid>
      <w:tr w:rsidR="00574C5F" w:rsidTr="00574C5F">
        <w:tc>
          <w:tcPr>
            <w:tcW w:w="3130" w:type="dxa"/>
          </w:tcPr>
          <w:p w:rsidR="00574C5F" w:rsidRDefault="00574C5F" w:rsidP="00574C5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2</w:t>
            </w:r>
            <w:r w:rsidRPr="00F304D1">
              <w:rPr>
                <w:rFonts w:ascii="Cambria" w:hAnsi="Cambria"/>
              </w:rPr>
              <w:t>.</w:t>
            </w:r>
            <w:r w:rsidRPr="00F304D1">
              <w:rPr>
                <w:rFonts w:ascii="Cambria" w:hAnsi="Cambria"/>
              </w:rPr>
              <w:tab/>
              <w:t xml:space="preserve">Match each </w:t>
            </w:r>
            <w:r>
              <w:rPr>
                <w:rFonts w:ascii="Cambria" w:hAnsi="Cambria"/>
              </w:rPr>
              <w:t>function</w:t>
            </w:r>
            <w:r w:rsidRPr="00F304D1">
              <w:rPr>
                <w:rFonts w:ascii="Cambria" w:hAnsi="Cambria"/>
              </w:rPr>
              <w:t xml:space="preserve"> with </w:t>
            </w:r>
            <w:r>
              <w:rPr>
                <w:rFonts w:ascii="Cambria" w:hAnsi="Cambria"/>
              </w:rPr>
              <w:t>its</w:t>
            </w:r>
            <w:r w:rsidRPr="00F304D1">
              <w:rPr>
                <w:rFonts w:ascii="Cambria" w:hAnsi="Cambria"/>
              </w:rPr>
              <w:t xml:space="preserve"> corresponding </w:t>
            </w:r>
            <w:r>
              <w:rPr>
                <w:rFonts w:ascii="Cambria" w:hAnsi="Cambria"/>
              </w:rPr>
              <w:t>graph</w:t>
            </w:r>
          </w:p>
          <w:p w:rsidR="00574C5F" w:rsidRDefault="00574C5F" w:rsidP="00574C5F">
            <w:pPr>
              <w:rPr>
                <w:rFonts w:ascii="Cambria" w:hAnsi="Cambria"/>
              </w:rPr>
            </w:pPr>
          </w:p>
          <w:p w:rsidR="00574C5F" w:rsidRPr="00981DCB" w:rsidRDefault="00574C5F" w:rsidP="00574C5F">
            <w:pPr>
              <w:rPr>
                <w:rFonts w:ascii="Cambria" w:hAnsi="Cambria"/>
                <w:color w:val="FF0000"/>
              </w:rPr>
            </w:pPr>
            <w:r w:rsidRPr="00F304D1">
              <w:rPr>
                <w:rFonts w:ascii="Cambria" w:hAnsi="Cambria"/>
              </w:rPr>
              <w:t>a)  y</w:t>
            </w:r>
            <m:oMath>
              <m:r>
                <w:rPr>
                  <w:rFonts w:ascii="Cambria Math" w:hAnsi="Cambria"/>
                </w:rPr>
                <m:t xml:space="preserve"> = </m:t>
              </m:r>
              <m:r>
                <w:rPr>
                  <w:rFonts w:ascii="Cambria Math" w:hAnsi="Cambria"/>
                </w:rPr>
                <m:t>-</m:t>
              </m:r>
              <m:r>
                <w:rPr>
                  <w:rFonts w:ascii="Cambria Math" w:hAnsi="Cambria"/>
                </w:rPr>
                <m:t>2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"/>
                </w:rPr>
                <m:t xml:space="preserve"> + c</m:t>
              </m:r>
            </m:oMath>
            <w:r w:rsidR="00981DCB">
              <w:rPr>
                <w:rFonts w:ascii="Cambria" w:eastAsiaTheme="minorEastAsia" w:hAnsi="Cambria"/>
              </w:rPr>
              <w:t xml:space="preserve">   </w:t>
            </w:r>
            <w:r w:rsidR="00981DCB">
              <w:rPr>
                <w:rFonts w:ascii="Cambria" w:eastAsiaTheme="minorEastAsia" w:hAnsi="Cambria"/>
                <w:color w:val="FF0000"/>
              </w:rPr>
              <w:t>I</w:t>
            </w:r>
          </w:p>
          <w:p w:rsidR="00574C5F" w:rsidRPr="00F304D1" w:rsidRDefault="00574C5F" w:rsidP="00574C5F">
            <w:pPr>
              <w:rPr>
                <w:rFonts w:ascii="Cambria" w:hAnsi="Cambria"/>
              </w:rPr>
            </w:pPr>
          </w:p>
          <w:p w:rsidR="00574C5F" w:rsidRPr="00F304D1" w:rsidRDefault="00574C5F" w:rsidP="00574C5F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 xml:space="preserve">b)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"/>
                </w:rPr>
                <m:t xml:space="preserve"> = 2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"/>
                </w:rPr>
                <m:t xml:space="preserve"> + d</m:t>
              </m:r>
            </m:oMath>
            <w:r w:rsidR="00981DCB">
              <w:rPr>
                <w:rFonts w:ascii="Cambria" w:eastAsiaTheme="minorEastAsia" w:hAnsi="Cambria"/>
              </w:rPr>
              <w:t xml:space="preserve">  </w:t>
            </w:r>
            <w:r w:rsidR="00981DCB" w:rsidRPr="00981DCB">
              <w:rPr>
                <w:rFonts w:ascii="Cambria" w:eastAsiaTheme="minorEastAsia" w:hAnsi="Cambria"/>
                <w:color w:val="FF0000"/>
              </w:rPr>
              <w:t>II</w:t>
            </w:r>
          </w:p>
          <w:p w:rsidR="00574C5F" w:rsidRPr="00F304D1" w:rsidRDefault="00574C5F" w:rsidP="00574C5F">
            <w:pPr>
              <w:rPr>
                <w:rFonts w:ascii="Cambria" w:hAnsi="Cambria"/>
              </w:rPr>
            </w:pPr>
          </w:p>
          <w:p w:rsidR="00574C5F" w:rsidRPr="00981DCB" w:rsidRDefault="00574C5F" w:rsidP="00574C5F">
            <w:pPr>
              <w:rPr>
                <w:rFonts w:ascii="Cambria" w:hAnsi="Cambria"/>
                <w:color w:val="FF0000"/>
              </w:rPr>
            </w:pPr>
            <w:r w:rsidRPr="00F304D1">
              <w:rPr>
                <w:rFonts w:ascii="Cambria" w:hAnsi="Cambria"/>
              </w:rPr>
              <w:t xml:space="preserve">c)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"/>
                </w:rPr>
                <m:t xml:space="preserve"> = </m:t>
              </m:r>
              <m:f>
                <m:fPr>
                  <m:ctrlPr>
                    <w:rPr>
                      <w:rFonts w:ascii="Cambria Math" w:hAnsi="Cambria"/>
                      <w:i/>
                    </w:rPr>
                  </m:ctrlPr>
                </m:fPr>
                <m:num>
                  <m:r>
                    <w:rPr>
                      <w:rFonts w:ascii="Cambria Math" w:hAnsi="Cambria"/>
                    </w:rPr>
                    <m:t>1</m:t>
                  </m:r>
                </m:num>
                <m:den>
                  <m:r>
                    <w:rPr>
                      <w:rFonts w:ascii="Cambria Math" w:hAnsi="Cambria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"/>
                </w:rPr>
                <m:t>+ e</m:t>
              </m:r>
            </m:oMath>
            <w:r w:rsidR="00981DCB">
              <w:rPr>
                <w:rFonts w:ascii="Cambria" w:eastAsiaTheme="minorEastAsia" w:hAnsi="Cambria"/>
              </w:rPr>
              <w:t xml:space="preserve">  </w:t>
            </w:r>
            <w:r w:rsidR="00981DCB">
              <w:rPr>
                <w:rFonts w:ascii="Cambria" w:eastAsiaTheme="minorEastAsia" w:hAnsi="Cambria"/>
                <w:color w:val="FF0000"/>
              </w:rPr>
              <w:t>IV</w:t>
            </w:r>
          </w:p>
          <w:p w:rsidR="00574C5F" w:rsidRDefault="00574C5F">
            <w:pPr>
              <w:rPr>
                <w:rFonts w:ascii="Cambria" w:hAnsi="Cambria"/>
              </w:rPr>
            </w:pPr>
          </w:p>
        </w:tc>
        <w:tc>
          <w:tcPr>
            <w:tcW w:w="5416" w:type="dxa"/>
          </w:tcPr>
          <w:p w:rsidR="00574C5F" w:rsidRDefault="00574C5F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46134BF4" wp14:editId="6D55BCBC">
                  <wp:extent cx="3302000" cy="2616200"/>
                  <wp:effectExtent l="0" t="0" r="0" b="0"/>
                  <wp:docPr id="21" name="Chart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574C5F" w:rsidTr="00574C5F">
        <w:tc>
          <w:tcPr>
            <w:tcW w:w="3130" w:type="dxa"/>
          </w:tcPr>
          <w:p w:rsidR="00574C5F" w:rsidRPr="00981DCB" w:rsidRDefault="00574C5F" w:rsidP="00574C5F">
            <w:pPr>
              <w:rPr>
                <w:rFonts w:ascii="Cambria" w:eastAsiaTheme="minorEastAsia" w:hAnsi="Cambria"/>
                <w:color w:val="FF0000"/>
              </w:rPr>
            </w:pPr>
            <w:r w:rsidRPr="00F304D1">
              <w:rPr>
                <w:rFonts w:ascii="Cambria" w:hAnsi="Cambria"/>
              </w:rPr>
              <w:t xml:space="preserve">d)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"/>
                </w:rPr>
                <m:t xml:space="preserve"> = </m:t>
              </m:r>
              <m:r>
                <w:rPr>
                  <w:rFonts w:ascii="Cambria Math" w:hAnsi="Cambria Math"/>
                </w:rPr>
                <m:t>dx+</m:t>
              </m:r>
              <m:r>
                <w:rPr>
                  <w:rFonts w:ascii="Cambria Math" w:hAnsi="Cambria"/>
                </w:rPr>
                <m:t>2</m:t>
              </m:r>
            </m:oMath>
            <w:r w:rsidR="00981DCB">
              <w:rPr>
                <w:rFonts w:ascii="Cambria" w:eastAsiaTheme="minorEastAsia" w:hAnsi="Cambria"/>
              </w:rPr>
              <w:t xml:space="preserve">   </w:t>
            </w:r>
            <w:r w:rsidR="00981DCB">
              <w:rPr>
                <w:rFonts w:ascii="Cambria" w:eastAsiaTheme="minorEastAsia" w:hAnsi="Cambria"/>
                <w:color w:val="FF0000"/>
              </w:rPr>
              <w:t>I</w:t>
            </w:r>
          </w:p>
          <w:p w:rsidR="00574C5F" w:rsidRPr="00F304D1" w:rsidRDefault="00574C5F" w:rsidP="00574C5F">
            <w:pPr>
              <w:rPr>
                <w:rFonts w:ascii="Cambria" w:hAnsi="Cambria"/>
              </w:rPr>
            </w:pPr>
          </w:p>
          <w:p w:rsidR="00574C5F" w:rsidRPr="00981DCB" w:rsidRDefault="00574C5F" w:rsidP="00574C5F">
            <w:pPr>
              <w:rPr>
                <w:rFonts w:ascii="Cambria" w:hAnsi="Cambria"/>
                <w:color w:val="FF0000"/>
              </w:rPr>
            </w:pPr>
            <w:r w:rsidRPr="00F304D1">
              <w:rPr>
                <w:rFonts w:ascii="Cambria" w:hAnsi="Cambria"/>
              </w:rPr>
              <w:t xml:space="preserve">e)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"/>
                </w:rPr>
                <m:t xml:space="preserve"> = ex</m:t>
              </m:r>
              <m:r>
                <w:rPr>
                  <w:rFonts w:ascii="Cambria Math" w:hAnsi="Cambria"/>
                </w:rPr>
                <m:t>-</m:t>
              </m:r>
              <m:r>
                <w:rPr>
                  <w:rFonts w:ascii="Cambria Math" w:hAnsi="Cambria"/>
                </w:rPr>
                <m:t>3</m:t>
              </m:r>
            </m:oMath>
            <w:r w:rsidR="00981DCB">
              <w:rPr>
                <w:rFonts w:ascii="Cambria" w:eastAsiaTheme="minorEastAsia" w:hAnsi="Cambria"/>
              </w:rPr>
              <w:t xml:space="preserve">    </w:t>
            </w:r>
            <w:r w:rsidR="00981DCB">
              <w:rPr>
                <w:rFonts w:ascii="Cambria" w:eastAsiaTheme="minorEastAsia" w:hAnsi="Cambria"/>
                <w:color w:val="FF0000"/>
              </w:rPr>
              <w:t>III</w:t>
            </w:r>
          </w:p>
          <w:p w:rsidR="00574C5F" w:rsidRPr="00F304D1" w:rsidRDefault="00574C5F" w:rsidP="00574C5F">
            <w:pPr>
              <w:rPr>
                <w:rFonts w:ascii="Cambria" w:hAnsi="Cambria"/>
              </w:rPr>
            </w:pPr>
          </w:p>
          <w:p w:rsidR="00574C5F" w:rsidRPr="00981DCB" w:rsidRDefault="00574C5F" w:rsidP="00574C5F">
            <w:pPr>
              <w:rPr>
                <w:rFonts w:ascii="Cambria" w:hAnsi="Cambria"/>
                <w:color w:val="FF0000"/>
              </w:rPr>
            </w:pPr>
            <w:r w:rsidRPr="00F304D1">
              <w:rPr>
                <w:rFonts w:ascii="Cambria" w:hAnsi="Cambria"/>
              </w:rPr>
              <w:t xml:space="preserve">f) </w:t>
            </w:r>
            <m:oMath>
              <m:r>
                <w:rPr>
                  <w:rFonts w:ascii="Cambria Math" w:hAnsi="Cambria Math"/>
                </w:rPr>
                <m:t>y=3</m:t>
              </m:r>
            </m:oMath>
            <w:r w:rsidR="00981DCB">
              <w:rPr>
                <w:rFonts w:ascii="Cambria" w:eastAsiaTheme="minorEastAsia" w:hAnsi="Cambria"/>
              </w:rPr>
              <w:t xml:space="preserve">   </w:t>
            </w:r>
            <w:r w:rsidR="00981DCB">
              <w:rPr>
                <w:rFonts w:ascii="Cambria" w:eastAsiaTheme="minorEastAsia" w:hAnsi="Cambria"/>
                <w:color w:val="FF0000"/>
              </w:rPr>
              <w:t>II</w:t>
            </w:r>
          </w:p>
          <w:p w:rsidR="00574C5F" w:rsidRDefault="00574C5F">
            <w:pPr>
              <w:rPr>
                <w:rFonts w:ascii="Cambria" w:hAnsi="Cambria"/>
              </w:rPr>
            </w:pPr>
          </w:p>
        </w:tc>
        <w:tc>
          <w:tcPr>
            <w:tcW w:w="5416" w:type="dxa"/>
          </w:tcPr>
          <w:p w:rsidR="00574C5F" w:rsidRDefault="00574C5F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7FD410D6" wp14:editId="0596CFAA">
                  <wp:extent cx="3289300" cy="2711450"/>
                  <wp:effectExtent l="0" t="0" r="6350" b="0"/>
                  <wp:docPr id="22" name="Chart 2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A00A7A" w:rsidRDefault="00A00A7A">
      <w:pPr>
        <w:rPr>
          <w:rFonts w:ascii="Cambria" w:hAnsi="Cambria"/>
        </w:rPr>
      </w:pPr>
    </w:p>
    <w:p w:rsidR="00880C99" w:rsidRDefault="00880C99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880C99" w:rsidRDefault="00A00A7A" w:rsidP="00880C99">
      <w:pPr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3.  The model </w:t>
      </w:r>
      <m:oMath>
        <m:r>
          <w:rPr>
            <w:rFonts w:ascii="Cambria Math" w:hAnsi="Cambria Math"/>
          </w:rPr>
          <m:t>N(t)=34t+1549</m:t>
        </m:r>
      </m:oMath>
      <w:r>
        <w:rPr>
          <w:rFonts w:ascii="Cambria" w:hAnsi="Cambria"/>
        </w:rPr>
        <w:t xml:space="preserve"> describes the number of nurses (in thousands) in the U.S. </w:t>
      </w:r>
      <m:oMath>
        <m:r>
          <w:rPr>
            <w:rFonts w:ascii="Cambria Math" w:hAnsi="Cambria Math"/>
          </w:rPr>
          <m:t>t</m:t>
        </m:r>
      </m:oMath>
      <w:r>
        <w:rPr>
          <w:rFonts w:ascii="Cambria" w:hAnsi="Cambria"/>
        </w:rPr>
        <w:t xml:space="preserve"> years after 1985.  </w:t>
      </w:r>
      <w:r w:rsidR="00880C99">
        <w:rPr>
          <w:rFonts w:ascii="Cambria" w:hAnsi="Cambria"/>
        </w:rPr>
        <w:t>Explain what the rate of change and initial value of the function mean, include units in your explanation.</w:t>
      </w:r>
    </w:p>
    <w:p w:rsidR="00880C99" w:rsidRDefault="00880C99" w:rsidP="00880C99">
      <w:pPr>
        <w:rPr>
          <w:rFonts w:ascii="Cambria" w:hAnsi="Cambria"/>
        </w:rPr>
      </w:pPr>
      <w:r>
        <w:rPr>
          <w:rFonts w:ascii="Cambria" w:hAnsi="Cambria"/>
        </w:rPr>
        <w:t>Rate of change:</w:t>
      </w:r>
    </w:p>
    <w:p w:rsidR="00880C99" w:rsidRDefault="00880C99" w:rsidP="00880C99">
      <w:pPr>
        <w:rPr>
          <w:rFonts w:ascii="Cambria" w:hAnsi="Cambria"/>
        </w:rPr>
      </w:pPr>
      <w:r>
        <w:rPr>
          <w:rFonts w:ascii="Cambria" w:hAnsi="Cambria"/>
        </w:rPr>
        <w:t>Initial Value:</w:t>
      </w:r>
    </w:p>
    <w:p w:rsidR="00A00A7A" w:rsidRDefault="00A00A7A" w:rsidP="00832ED6">
      <w:pPr>
        <w:rPr>
          <w:rFonts w:ascii="Cambria" w:hAnsi="Cambria"/>
        </w:rPr>
      </w:pPr>
    </w:p>
    <w:p w:rsidR="00880C99" w:rsidRDefault="00880C99" w:rsidP="00880C99">
      <w:pPr>
        <w:rPr>
          <w:rFonts w:ascii="Cambria" w:hAnsi="Cambria"/>
        </w:rPr>
      </w:pPr>
      <w:r>
        <w:rPr>
          <w:rFonts w:ascii="Cambria" w:hAnsi="Cambria"/>
        </w:rPr>
        <w:t xml:space="preserve">3.  The model </w:t>
      </w:r>
      <m:oMath>
        <m:r>
          <w:rPr>
            <w:rFonts w:ascii="Cambria Math" w:hAnsi="Cambria Math"/>
          </w:rPr>
          <m:t>P(t)=15t+15</m:t>
        </m:r>
      </m:oMath>
      <w:r>
        <w:rPr>
          <w:rFonts w:ascii="Cambria" w:hAnsi="Cambria"/>
        </w:rPr>
        <w:t xml:space="preserve"> describes the number of </w:t>
      </w:r>
      <w:r w:rsidR="008E2EA4">
        <w:rPr>
          <w:rFonts w:ascii="Cambria" w:hAnsi="Cambria"/>
        </w:rPr>
        <w:t>physical therapist</w:t>
      </w:r>
      <w:r>
        <w:rPr>
          <w:rFonts w:ascii="Cambria" w:hAnsi="Cambria"/>
        </w:rPr>
        <w:t xml:space="preserve">s (in thousands) in the U.S. </w:t>
      </w:r>
      <m:oMath>
        <m:r>
          <w:rPr>
            <w:rFonts w:ascii="Cambria Math" w:hAnsi="Cambria Math"/>
          </w:rPr>
          <m:t>t</m:t>
        </m:r>
      </m:oMath>
      <w:r>
        <w:rPr>
          <w:rFonts w:ascii="Cambria" w:hAnsi="Cambria"/>
        </w:rPr>
        <w:t xml:space="preserve"> years after 19</w:t>
      </w:r>
      <w:r w:rsidR="008E2EA4">
        <w:rPr>
          <w:rFonts w:ascii="Cambria" w:hAnsi="Cambria"/>
        </w:rPr>
        <w:t>70</w:t>
      </w:r>
      <w:r>
        <w:rPr>
          <w:rFonts w:ascii="Cambria" w:hAnsi="Cambria"/>
        </w:rPr>
        <w:t>.  Explain what the rate of change and initial value of the function mean, include units in your explanation.</w:t>
      </w:r>
    </w:p>
    <w:p w:rsidR="00880C99" w:rsidRDefault="00880C99" w:rsidP="00880C99">
      <w:pPr>
        <w:rPr>
          <w:rFonts w:ascii="Cambria" w:hAnsi="Cambria"/>
        </w:rPr>
      </w:pPr>
      <w:r>
        <w:rPr>
          <w:rFonts w:ascii="Cambria" w:hAnsi="Cambria"/>
        </w:rPr>
        <w:t>Rate of change:</w:t>
      </w:r>
    </w:p>
    <w:p w:rsidR="00880C99" w:rsidRDefault="00880C99" w:rsidP="00880C99">
      <w:pPr>
        <w:rPr>
          <w:rFonts w:ascii="Cambria" w:hAnsi="Cambria"/>
        </w:rPr>
      </w:pPr>
      <w:r>
        <w:rPr>
          <w:rFonts w:ascii="Cambria" w:hAnsi="Cambria"/>
        </w:rPr>
        <w:t>Initial Value:</w:t>
      </w:r>
    </w:p>
    <w:p w:rsidR="00880C99" w:rsidRDefault="00880C99" w:rsidP="00880C99">
      <w:pPr>
        <w:rPr>
          <w:rFonts w:ascii="Cambria" w:hAnsi="Cambria"/>
        </w:rPr>
      </w:pPr>
    </w:p>
    <w:p w:rsidR="00880C99" w:rsidRDefault="00880C99" w:rsidP="00880C99">
      <w:pPr>
        <w:rPr>
          <w:rFonts w:ascii="Cambria" w:hAnsi="Cambria"/>
        </w:rPr>
      </w:pPr>
      <w:r>
        <w:rPr>
          <w:rFonts w:ascii="Cambria" w:hAnsi="Cambria"/>
        </w:rPr>
        <w:t xml:space="preserve">3.  The model </w:t>
      </w:r>
      <m:oMath>
        <m:r>
          <w:rPr>
            <w:rFonts w:ascii="Cambria Math" w:hAnsi="Cambria Math" w:cs="Arial"/>
            <w:szCs w:val="24"/>
          </w:rPr>
          <m:t>S(t)=232t + 9190</m:t>
        </m:r>
      </m:oMath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Cambria" w:hAnsi="Cambria"/>
        </w:rPr>
        <w:t xml:space="preserve">describes the number of college students enrolled (in thousands) in the U.S. </w:t>
      </w:r>
      <m:oMath>
        <m:r>
          <w:rPr>
            <w:rFonts w:ascii="Cambria Math" w:hAnsi="Cambria Math"/>
          </w:rPr>
          <m:t>t</m:t>
        </m:r>
      </m:oMath>
      <w:r>
        <w:rPr>
          <w:rFonts w:ascii="Cambria" w:hAnsi="Cambria"/>
        </w:rPr>
        <w:t xml:space="preserve"> years after 1970.  Explain what the rate of change and initial value of the function mean, include units in your explanation.</w:t>
      </w:r>
    </w:p>
    <w:p w:rsidR="00880C99" w:rsidRDefault="00880C99" w:rsidP="00880C99">
      <w:pPr>
        <w:rPr>
          <w:rFonts w:ascii="Cambria" w:hAnsi="Cambria"/>
        </w:rPr>
      </w:pPr>
      <w:r>
        <w:rPr>
          <w:rFonts w:ascii="Cambria" w:hAnsi="Cambria"/>
        </w:rPr>
        <w:t>Rate of change:</w:t>
      </w:r>
    </w:p>
    <w:p w:rsidR="00880C99" w:rsidRDefault="00880C99" w:rsidP="00880C99">
      <w:pPr>
        <w:rPr>
          <w:rFonts w:ascii="Cambria" w:hAnsi="Cambria"/>
        </w:rPr>
      </w:pPr>
      <w:r>
        <w:rPr>
          <w:rFonts w:ascii="Cambria" w:hAnsi="Cambria"/>
        </w:rPr>
        <w:t>Initial Value:</w:t>
      </w:r>
    </w:p>
    <w:p w:rsidR="00A00A7A" w:rsidRDefault="00A00A7A" w:rsidP="00832ED6">
      <w:pPr>
        <w:rPr>
          <w:rFonts w:ascii="Cambria" w:hAnsi="Cambria"/>
        </w:rPr>
      </w:pPr>
    </w:p>
    <w:p w:rsidR="00A00A7A" w:rsidRDefault="00A00A7A" w:rsidP="00832ED6">
      <w:pPr>
        <w:rPr>
          <w:rFonts w:ascii="Cambria" w:hAnsi="Cambria"/>
        </w:rPr>
      </w:pPr>
    </w:p>
    <w:p w:rsidR="008E2EA4" w:rsidRDefault="00A00A7A" w:rsidP="00832ED6">
      <w:pPr>
        <w:rPr>
          <w:rFonts w:ascii="Cambria" w:hAnsi="Cambria"/>
        </w:rPr>
      </w:pPr>
      <w:r>
        <w:rPr>
          <w:rFonts w:ascii="Cambria" w:hAnsi="Cambria"/>
        </w:rPr>
        <w:t>4</w:t>
      </w:r>
      <w:r w:rsidR="00832ED6" w:rsidRPr="00F304D1">
        <w:rPr>
          <w:rFonts w:ascii="Cambria" w:hAnsi="Cambria"/>
        </w:rPr>
        <w:t xml:space="preserve">.  Darrel was very excited to receive the 5922 piece </w:t>
      </w:r>
      <w:proofErr w:type="spellStart"/>
      <w:r w:rsidR="00832ED6" w:rsidRPr="00F304D1">
        <w:rPr>
          <w:rFonts w:ascii="Cambria" w:hAnsi="Cambria"/>
        </w:rPr>
        <w:t>Taj</w:t>
      </w:r>
      <w:proofErr w:type="spellEnd"/>
      <w:r w:rsidR="00832ED6" w:rsidRPr="00F304D1">
        <w:rPr>
          <w:rFonts w:ascii="Cambria" w:hAnsi="Cambria"/>
        </w:rPr>
        <w:t xml:space="preserve"> </w:t>
      </w:r>
      <w:proofErr w:type="spellStart"/>
      <w:r w:rsidR="00832ED6" w:rsidRPr="00F304D1">
        <w:rPr>
          <w:rFonts w:ascii="Cambria" w:hAnsi="Cambria"/>
        </w:rPr>
        <w:t>Mahal</w:t>
      </w:r>
      <w:proofErr w:type="spellEnd"/>
      <w:r w:rsidR="00832ED6" w:rsidRPr="00F304D1">
        <w:rPr>
          <w:rFonts w:ascii="Cambria" w:hAnsi="Cambria"/>
        </w:rPr>
        <w:t xml:space="preserve"> Lego set for his birthday.  On the first day he put together 230 pieces, but after that he added 65 pieces a day.  </w:t>
      </w:r>
    </w:p>
    <w:p w:rsidR="008E2EA4" w:rsidRDefault="008E2EA4" w:rsidP="00832ED6">
      <w:pPr>
        <w:rPr>
          <w:rFonts w:ascii="Cambria" w:hAnsi="Cambria"/>
        </w:rPr>
      </w:pPr>
      <w:r>
        <w:rPr>
          <w:rFonts w:ascii="Cambria" w:hAnsi="Cambria"/>
        </w:rPr>
        <w:t xml:space="preserve">a) </w:t>
      </w:r>
      <w:r w:rsidR="00832ED6" w:rsidRPr="00F304D1">
        <w:rPr>
          <w:rFonts w:ascii="Cambria" w:hAnsi="Cambria"/>
        </w:rPr>
        <w:t xml:space="preserve">Write a linear function for the number of pieces completed, using t = the number of days since his birthday.  </w:t>
      </w:r>
    </w:p>
    <w:p w:rsidR="00832ED6" w:rsidRPr="00F304D1" w:rsidRDefault="008E2EA4" w:rsidP="00832ED6">
      <w:pPr>
        <w:rPr>
          <w:rFonts w:ascii="Cambria" w:hAnsi="Cambria"/>
        </w:rPr>
      </w:pPr>
      <w:r>
        <w:rPr>
          <w:rFonts w:ascii="Cambria" w:hAnsi="Cambria"/>
        </w:rPr>
        <w:t>b)  H</w:t>
      </w:r>
      <w:r w:rsidR="00832ED6" w:rsidRPr="00F304D1">
        <w:rPr>
          <w:rFonts w:ascii="Cambria" w:hAnsi="Cambria"/>
        </w:rPr>
        <w:t xml:space="preserve">ow many days will </w:t>
      </w:r>
      <w:r w:rsidRPr="00F304D1">
        <w:rPr>
          <w:rFonts w:ascii="Cambria" w:hAnsi="Cambria"/>
        </w:rPr>
        <w:t xml:space="preserve">it </w:t>
      </w:r>
      <w:r w:rsidR="00832ED6" w:rsidRPr="00F304D1">
        <w:rPr>
          <w:rFonts w:ascii="Cambria" w:hAnsi="Cambria"/>
        </w:rPr>
        <w:t>take him to complete half of the kit</w:t>
      </w:r>
      <w:r>
        <w:rPr>
          <w:rFonts w:ascii="Cambria" w:hAnsi="Cambria"/>
        </w:rPr>
        <w:t>?  (Answer with a sentence and include units.)</w:t>
      </w:r>
    </w:p>
    <w:p w:rsidR="00A00A7A" w:rsidRDefault="00A00A7A" w:rsidP="00A00A7A">
      <w:pPr>
        <w:rPr>
          <w:rFonts w:ascii="Cambria" w:hAnsi="Cambria"/>
        </w:rPr>
      </w:pPr>
    </w:p>
    <w:p w:rsidR="008E2EA4" w:rsidRDefault="00A00A7A" w:rsidP="00A00A7A">
      <w:pPr>
        <w:rPr>
          <w:rFonts w:ascii="Cambria" w:hAnsi="Cambria"/>
        </w:rPr>
      </w:pPr>
      <w:r>
        <w:rPr>
          <w:rFonts w:ascii="Cambria" w:hAnsi="Cambria"/>
        </w:rPr>
        <w:t>4</w:t>
      </w:r>
      <w:r w:rsidRPr="00F304D1">
        <w:rPr>
          <w:rFonts w:ascii="Cambria" w:hAnsi="Cambria"/>
        </w:rPr>
        <w:t xml:space="preserve">.  </w:t>
      </w:r>
      <w:r>
        <w:rPr>
          <w:rFonts w:ascii="Cambria" w:hAnsi="Cambria"/>
        </w:rPr>
        <w:t>Calvin had a very successful evening of trick-or-</w:t>
      </w:r>
      <w:proofErr w:type="gramStart"/>
      <w:r>
        <w:rPr>
          <w:rFonts w:ascii="Cambria" w:hAnsi="Cambria"/>
        </w:rPr>
        <w:t>treating,</w:t>
      </w:r>
      <w:proofErr w:type="gramEnd"/>
      <w:r>
        <w:rPr>
          <w:rFonts w:ascii="Cambria" w:hAnsi="Cambria"/>
        </w:rPr>
        <w:t xml:space="preserve"> he came home with 208 pieces of candy.  That night he ate 32 pieces of candy, but in the following days showed some restraint and only ate 12 pieces a day after that</w:t>
      </w:r>
      <w:r w:rsidRPr="00F304D1">
        <w:rPr>
          <w:rFonts w:ascii="Cambria" w:hAnsi="Cambria"/>
        </w:rPr>
        <w:t xml:space="preserve">.  </w:t>
      </w:r>
    </w:p>
    <w:p w:rsidR="008E2EA4" w:rsidRDefault="008E2EA4" w:rsidP="00A00A7A">
      <w:pPr>
        <w:rPr>
          <w:rFonts w:ascii="Cambria" w:hAnsi="Cambria"/>
        </w:rPr>
      </w:pPr>
      <w:r>
        <w:rPr>
          <w:rFonts w:ascii="Cambria" w:hAnsi="Cambria"/>
        </w:rPr>
        <w:t xml:space="preserve">a)  </w:t>
      </w:r>
      <w:r w:rsidR="00A00A7A" w:rsidRPr="00F304D1">
        <w:rPr>
          <w:rFonts w:ascii="Cambria" w:hAnsi="Cambria"/>
        </w:rPr>
        <w:t xml:space="preserve">Write a linear function for the number of pieces </w:t>
      </w:r>
      <w:r w:rsidR="00A00A7A">
        <w:rPr>
          <w:rFonts w:ascii="Cambria" w:hAnsi="Cambria"/>
        </w:rPr>
        <w:t>he has eaten</w:t>
      </w:r>
      <w:r w:rsidR="00A00A7A" w:rsidRPr="00F304D1">
        <w:rPr>
          <w:rFonts w:ascii="Cambria" w:hAnsi="Cambria"/>
        </w:rPr>
        <w:t xml:space="preserve">, using t = the number of days since </w:t>
      </w:r>
      <w:r w:rsidR="00A00A7A">
        <w:rPr>
          <w:rFonts w:ascii="Cambria" w:hAnsi="Cambria"/>
        </w:rPr>
        <w:t>Halloween</w:t>
      </w:r>
      <w:r w:rsidR="00A00A7A" w:rsidRPr="00F304D1">
        <w:rPr>
          <w:rFonts w:ascii="Cambria" w:hAnsi="Cambria"/>
        </w:rPr>
        <w:t xml:space="preserve">.  </w:t>
      </w:r>
    </w:p>
    <w:p w:rsidR="008E2EA4" w:rsidRPr="00F304D1" w:rsidRDefault="008E2EA4" w:rsidP="008E2EA4">
      <w:pPr>
        <w:rPr>
          <w:rFonts w:ascii="Cambria" w:hAnsi="Cambria"/>
        </w:rPr>
      </w:pPr>
      <w:r>
        <w:rPr>
          <w:rFonts w:ascii="Cambria" w:hAnsi="Cambria"/>
        </w:rPr>
        <w:t>b)  How</w:t>
      </w:r>
      <w:r w:rsidR="00A00A7A" w:rsidRPr="00F304D1">
        <w:rPr>
          <w:rFonts w:ascii="Cambria" w:hAnsi="Cambria"/>
        </w:rPr>
        <w:t xml:space="preserve"> many days will </w:t>
      </w:r>
      <w:r w:rsidRPr="00F304D1">
        <w:rPr>
          <w:rFonts w:ascii="Cambria" w:hAnsi="Cambria"/>
        </w:rPr>
        <w:t xml:space="preserve">it </w:t>
      </w:r>
      <w:r w:rsidR="00A00A7A" w:rsidRPr="00F304D1">
        <w:rPr>
          <w:rFonts w:ascii="Cambria" w:hAnsi="Cambria"/>
        </w:rPr>
        <w:t xml:space="preserve">take him to </w:t>
      </w:r>
      <w:r w:rsidR="00A00A7A">
        <w:rPr>
          <w:rFonts w:ascii="Cambria" w:hAnsi="Cambria"/>
        </w:rPr>
        <w:t>eat half his candy</w:t>
      </w:r>
      <w:r>
        <w:rPr>
          <w:rFonts w:ascii="Cambria" w:hAnsi="Cambria"/>
        </w:rPr>
        <w:t>?  (Answer with a sentence and include units.)</w:t>
      </w:r>
    </w:p>
    <w:p w:rsidR="00880C99" w:rsidRDefault="00880C99">
      <w:pPr>
        <w:rPr>
          <w:rFonts w:ascii="Cambria" w:hAnsi="Cambria"/>
        </w:rPr>
      </w:pPr>
    </w:p>
    <w:p w:rsidR="00880C99" w:rsidRDefault="00880C99" w:rsidP="00880C99">
      <w:pPr>
        <w:rPr>
          <w:rFonts w:ascii="Cambria" w:hAnsi="Cambria"/>
        </w:rPr>
      </w:pPr>
      <w:r>
        <w:rPr>
          <w:rFonts w:ascii="Cambria" w:hAnsi="Cambria"/>
        </w:rPr>
        <w:t>4</w:t>
      </w:r>
      <w:r w:rsidRPr="00F304D1">
        <w:rPr>
          <w:rFonts w:ascii="Cambria" w:hAnsi="Cambria"/>
        </w:rPr>
        <w:t xml:space="preserve">.  </w:t>
      </w:r>
      <w:r>
        <w:rPr>
          <w:rFonts w:ascii="Cambria" w:hAnsi="Cambria"/>
        </w:rPr>
        <w:t xml:space="preserve">Ethan has put off doing his homework, and will have a long weekend getting caught up.  He has a total of 780 pages to read, and he knows from past experience that he can read about 35 pages an hour.  </w:t>
      </w:r>
    </w:p>
    <w:p w:rsidR="00880C99" w:rsidRDefault="00880C99" w:rsidP="00880C99">
      <w:pPr>
        <w:rPr>
          <w:rFonts w:ascii="Cambria" w:hAnsi="Cambria"/>
        </w:rPr>
      </w:pPr>
      <w:r>
        <w:rPr>
          <w:rFonts w:ascii="Cambria" w:hAnsi="Cambria"/>
        </w:rPr>
        <w:t>a) Write a linear function for the number of pages he has remaining to read as a function of the number of hours he has read.</w:t>
      </w:r>
    </w:p>
    <w:p w:rsidR="008E2EA4" w:rsidRPr="00F304D1" w:rsidRDefault="00880C99" w:rsidP="008E2EA4">
      <w:pPr>
        <w:rPr>
          <w:rFonts w:ascii="Cambria" w:hAnsi="Cambria"/>
        </w:rPr>
      </w:pPr>
      <w:r>
        <w:rPr>
          <w:rFonts w:ascii="Cambria" w:hAnsi="Cambria"/>
        </w:rPr>
        <w:t xml:space="preserve">b) How long will it take him to complete his </w:t>
      </w:r>
      <w:proofErr w:type="gramStart"/>
      <w:r>
        <w:rPr>
          <w:rFonts w:ascii="Cambria" w:hAnsi="Cambria"/>
        </w:rPr>
        <w:t xml:space="preserve">reading </w:t>
      </w:r>
      <w:r w:rsidR="008E2EA4">
        <w:rPr>
          <w:rFonts w:ascii="Cambria" w:hAnsi="Cambria"/>
        </w:rPr>
        <w:t>?</w:t>
      </w:r>
      <w:proofErr w:type="gramEnd"/>
      <w:r w:rsidR="008E2EA4">
        <w:rPr>
          <w:rFonts w:ascii="Cambria" w:hAnsi="Cambria"/>
        </w:rPr>
        <w:t xml:space="preserve">  (Answer with a sentence and include units.)</w:t>
      </w:r>
    </w:p>
    <w:p w:rsidR="00880C99" w:rsidRDefault="00880C99" w:rsidP="00880C99">
      <w:pPr>
        <w:rPr>
          <w:rFonts w:ascii="Cambria" w:hAnsi="Cambria"/>
        </w:rPr>
      </w:pPr>
    </w:p>
    <w:p w:rsidR="008D6F57" w:rsidRPr="00F304D1" w:rsidRDefault="008D6F57">
      <w:pPr>
        <w:rPr>
          <w:rFonts w:ascii="Cambria" w:hAnsi="Cambria"/>
        </w:rPr>
      </w:pPr>
      <w:r w:rsidRPr="00F304D1">
        <w:rPr>
          <w:rFonts w:ascii="Cambria" w:hAnsi="Cambria"/>
        </w:rPr>
        <w:br w:type="page"/>
      </w:r>
    </w:p>
    <w:p w:rsidR="00713619" w:rsidRDefault="00520BE6" w:rsidP="00CA4A1D">
      <w:pPr>
        <w:rPr>
          <w:rFonts w:ascii="Cambria" w:hAnsi="Cambria"/>
        </w:rPr>
      </w:pPr>
      <w:r w:rsidRPr="00F304D1">
        <w:rPr>
          <w:rFonts w:ascii="Cambria" w:eastAsiaTheme="minorEastAsia" w:hAnsi="Cambria"/>
          <w:noProof/>
        </w:rPr>
        <w:lastRenderedPageBreak/>
        <w:drawing>
          <wp:anchor distT="0" distB="0" distL="114300" distR="114300" simplePos="0" relativeHeight="251698176" behindDoc="0" locked="0" layoutInCell="1" allowOverlap="1" wp14:anchorId="7937D26B" wp14:editId="6D905DDC">
            <wp:simplePos x="0" y="0"/>
            <wp:positionH relativeFrom="margin">
              <wp:posOffset>2755900</wp:posOffset>
            </wp:positionH>
            <wp:positionV relativeFrom="margin">
              <wp:posOffset>285750</wp:posOffset>
            </wp:positionV>
            <wp:extent cx="3143250" cy="2508250"/>
            <wp:effectExtent l="0" t="0" r="0" b="0"/>
            <wp:wrapSquare wrapText="bothSides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231759">
        <w:rPr>
          <w:rFonts w:ascii="Cambria" w:hAnsi="Cambria"/>
        </w:rPr>
        <w:t>5</w:t>
      </w:r>
      <w:r w:rsidR="009A49F6" w:rsidRPr="00F304D1">
        <w:rPr>
          <w:rFonts w:ascii="Cambria" w:hAnsi="Cambria"/>
        </w:rPr>
        <w:t xml:space="preserve">. </w:t>
      </w:r>
    </w:p>
    <w:p w:rsidR="00713619" w:rsidRDefault="00713619" w:rsidP="00CA4A1D">
      <w:pPr>
        <w:rPr>
          <w:rFonts w:ascii="Cambria" w:hAnsi="Cambria"/>
        </w:rPr>
      </w:pPr>
    </w:p>
    <w:p w:rsidR="009A49F6" w:rsidRPr="00F304D1" w:rsidRDefault="009A49F6" w:rsidP="00CA4A1D">
      <w:pPr>
        <w:rPr>
          <w:rFonts w:ascii="Cambria" w:eastAsiaTheme="minorEastAsia" w:hAnsi="Cambria"/>
        </w:rPr>
      </w:pPr>
      <w:r w:rsidRPr="00F304D1">
        <w:rPr>
          <w:rFonts w:ascii="Cambria" w:hAnsi="Cambria"/>
        </w:rPr>
        <w:t xml:space="preserve"> </w:t>
      </w:r>
      <w:r w:rsidR="00CA4A1D" w:rsidRPr="00F304D1">
        <w:rPr>
          <w:rFonts w:ascii="Cambria" w:hAnsi="Cambria"/>
        </w:rPr>
        <w:t xml:space="preserve">A linear function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="Cambria"/>
          </w:rPr>
          <m:t>(</m:t>
        </m:r>
        <m:r>
          <w:rPr>
            <w:rFonts w:ascii="Cambria Math" w:hAnsi="Cambria Math"/>
          </w:rPr>
          <m:t>x</m:t>
        </m:r>
        <m:r>
          <w:rPr>
            <w:rFonts w:ascii="Cambria Math" w:hAnsi="Cambria"/>
          </w:rPr>
          <m:t>)</m:t>
        </m:r>
      </m:oMath>
      <w:r w:rsidR="00CA4A1D" w:rsidRPr="00F304D1">
        <w:rPr>
          <w:rFonts w:ascii="Cambria" w:hAnsi="Cambria"/>
        </w:rPr>
        <w:t xml:space="preserve"> passes through the point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="Cambria"/>
          </w:rPr>
          <m:t>(</m:t>
        </m:r>
        <m:r>
          <w:rPr>
            <w:rFonts w:ascii="Cambria" w:hAnsi="Cambria"/>
          </w:rPr>
          <m:t>-</m:t>
        </m:r>
        <m:r>
          <w:rPr>
            <w:rFonts w:ascii="Cambria Math" w:hAnsi="Cambria"/>
          </w:rPr>
          <m:t xml:space="preserve">6) = </m:t>
        </m:r>
        <m:r>
          <w:rPr>
            <w:rFonts w:ascii="Cambria Math" w:hAnsi="Cambria"/>
          </w:rPr>
          <m:t>-</m:t>
        </m:r>
        <m:r>
          <w:rPr>
            <w:rFonts w:ascii="Cambria Math" w:hAnsi="Cambria"/>
          </w:rPr>
          <m:t>3</m:t>
        </m:r>
      </m:oMath>
      <w:r w:rsidR="00CA4A1D" w:rsidRPr="00F304D1">
        <w:rPr>
          <w:rFonts w:ascii="Cambria" w:hAnsi="Cambria"/>
        </w:rPr>
        <w:t xml:space="preserve"> with a slope of </w:t>
      </w:r>
      <m:oMath>
        <m:f>
          <m:fPr>
            <m:type m:val="skw"/>
            <m:ctrlPr>
              <w:rPr>
                <w:rFonts w:ascii="Cambria Math" w:hAnsi="Cambria"/>
                <w:i/>
              </w:rPr>
            </m:ctrlPr>
          </m:fPr>
          <m:num>
            <m:r>
              <w:rPr>
                <w:rFonts w:ascii="Cambria Math" w:hAnsi="Cambria"/>
              </w:rPr>
              <m:t>1</m:t>
            </m:r>
          </m:num>
          <m:den>
            <m:r>
              <w:rPr>
                <w:rFonts w:ascii="Cambria Math" w:hAnsi="Cambria"/>
              </w:rPr>
              <m:t>3</m:t>
            </m:r>
          </m:den>
        </m:f>
      </m:oMath>
      <w:r w:rsidR="001E2F9C" w:rsidRPr="00F304D1">
        <w:rPr>
          <w:rFonts w:ascii="Cambria" w:eastAsiaTheme="minorEastAsia" w:hAnsi="Cambria"/>
        </w:rPr>
        <w:t>.</w:t>
      </w:r>
    </w:p>
    <w:p w:rsidR="00832ED6" w:rsidRDefault="00832ED6" w:rsidP="00CA4A1D">
      <w:pPr>
        <w:rPr>
          <w:rFonts w:ascii="Cambria" w:eastAsiaTheme="minorEastAsia" w:hAnsi="Cambria"/>
        </w:rPr>
      </w:pPr>
    </w:p>
    <w:p w:rsidR="00D23A79" w:rsidRDefault="001E2F9C" w:rsidP="00CA4A1D">
      <w:pPr>
        <w:rPr>
          <w:rFonts w:ascii="Cambria" w:eastAsiaTheme="minorEastAsia" w:hAnsi="Cambria"/>
        </w:rPr>
      </w:pPr>
      <w:r w:rsidRPr="00F304D1">
        <w:rPr>
          <w:rFonts w:ascii="Cambria" w:eastAsiaTheme="minorEastAsia" w:hAnsi="Cambria"/>
        </w:rPr>
        <w:t xml:space="preserve">a)  Graph </w:t>
      </w:r>
      <w:r w:rsidR="00D23A79">
        <w:rPr>
          <w:rFonts w:ascii="Cambria" w:eastAsiaTheme="minorEastAsia" w:hAnsi="Cambria"/>
        </w:rPr>
        <w:t xml:space="preserve">and label </w:t>
      </w:r>
      <w:r w:rsidRPr="00F304D1">
        <w:rPr>
          <w:rFonts w:ascii="Cambria" w:eastAsiaTheme="minorEastAsia" w:hAnsi="Cambria"/>
        </w:rPr>
        <w:t xml:space="preserve">the function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 w:rsidRPr="00F304D1">
        <w:rPr>
          <w:rFonts w:ascii="Cambria" w:eastAsiaTheme="minorEastAsia" w:hAnsi="Cambria"/>
        </w:rPr>
        <w:t xml:space="preserve">.  </w:t>
      </w:r>
    </w:p>
    <w:p w:rsidR="001E2F9C" w:rsidRPr="00F304D1" w:rsidRDefault="001E2F9C" w:rsidP="00CA4A1D">
      <w:pPr>
        <w:rPr>
          <w:rFonts w:ascii="Cambria" w:eastAsiaTheme="minorEastAsia" w:hAnsi="Cambria"/>
        </w:rPr>
      </w:pPr>
      <w:r w:rsidRPr="00F304D1">
        <w:rPr>
          <w:rFonts w:ascii="Cambria" w:eastAsiaTheme="minorEastAsia" w:hAnsi="Cambria"/>
        </w:rPr>
        <w:t xml:space="preserve">b)  Write the equation for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</w:p>
    <w:p w:rsidR="001E2F9C" w:rsidRPr="00F304D1" w:rsidRDefault="001E2F9C" w:rsidP="00CA4A1D">
      <w:p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 =</m:t>
        </m:r>
      </m:oMath>
      <w:r w:rsidRPr="00F304D1">
        <w:rPr>
          <w:rFonts w:ascii="Cambria" w:eastAsiaTheme="minorEastAsia" w:hAnsi="Cambria"/>
        </w:rPr>
        <w:t xml:space="preserve"> </w:t>
      </w:r>
    </w:p>
    <w:p w:rsidR="001E2F9C" w:rsidRPr="00F304D1" w:rsidRDefault="001E2F9C" w:rsidP="00CA4A1D">
      <w:pPr>
        <w:rPr>
          <w:rFonts w:ascii="Cambria" w:eastAsiaTheme="minorEastAsia" w:hAnsi="Cambria"/>
        </w:rPr>
      </w:pPr>
      <w:r w:rsidRPr="00F304D1">
        <w:rPr>
          <w:rFonts w:ascii="Cambria" w:eastAsiaTheme="minorEastAsia" w:hAnsi="Cambria"/>
        </w:rPr>
        <w:t xml:space="preserve">c)  Write the equation of a line </w:t>
      </w:r>
      <m:oMath>
        <m:r>
          <w:rPr>
            <w:rFonts w:ascii="Cambria Math" w:eastAsiaTheme="minorEastAsia" w:hAnsi="Cambria Math"/>
          </w:rPr>
          <m:t>g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 w:rsidRPr="00F304D1">
        <w:rPr>
          <w:rFonts w:ascii="Cambria" w:eastAsiaTheme="minorEastAsia" w:hAnsi="Cambria"/>
        </w:rPr>
        <w:t xml:space="preserve"> that is perpendicular to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 w:rsidRPr="00F304D1">
        <w:rPr>
          <w:rFonts w:ascii="Cambria" w:eastAsiaTheme="minorEastAsia" w:hAnsi="Cambria"/>
        </w:rPr>
        <w:t xml:space="preserve"> and passes through the point (-1, 2).</w:t>
      </w:r>
    </w:p>
    <w:p w:rsidR="001E2F9C" w:rsidRPr="00F304D1" w:rsidRDefault="001E2F9C" w:rsidP="00CA4A1D">
      <w:pPr>
        <w:rPr>
          <w:rFonts w:ascii="Cambria" w:eastAsiaTheme="minorEastAsia" w:hAnsi="Cambria"/>
        </w:rPr>
      </w:pPr>
      <w:r w:rsidRPr="00F304D1">
        <w:rPr>
          <w:rFonts w:ascii="Cambria" w:eastAsiaTheme="minorEastAsia" w:hAnsi="Cambria"/>
        </w:rPr>
        <w:t>d)  Graph</w:t>
      </w:r>
      <w:r w:rsidR="00D23A79">
        <w:rPr>
          <w:rFonts w:ascii="Cambria" w:eastAsiaTheme="minorEastAsia" w:hAnsi="Cambria"/>
        </w:rPr>
        <w:t xml:space="preserve"> and label</w:t>
      </w:r>
      <w:r w:rsidRPr="00F304D1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g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</w:p>
    <w:p w:rsidR="001E2F9C" w:rsidRPr="00F304D1" w:rsidRDefault="001E2F9C" w:rsidP="00CA4A1D">
      <w:pPr>
        <w:rPr>
          <w:rFonts w:ascii="Cambria" w:hAnsi="Cambria"/>
        </w:rPr>
      </w:pPr>
      <w:r w:rsidRPr="00F304D1">
        <w:rPr>
          <w:rFonts w:ascii="Cambria" w:eastAsiaTheme="minorEastAsia" w:hAnsi="Cambria"/>
        </w:rPr>
        <w:t xml:space="preserve">e)  </w:t>
      </w:r>
      <w:r w:rsidR="00832ED6">
        <w:rPr>
          <w:rFonts w:ascii="Cambria" w:eastAsiaTheme="minorEastAsia" w:hAnsi="Cambria"/>
        </w:rPr>
        <w:t>What are</w:t>
      </w:r>
      <w:r w:rsidRPr="00F304D1">
        <w:rPr>
          <w:rFonts w:ascii="Cambria" w:eastAsiaTheme="minorEastAsia" w:hAnsi="Cambria"/>
        </w:rPr>
        <w:t xml:space="preserve"> the coordinates </w:t>
      </w:r>
      <w:r w:rsidR="00832ED6">
        <w:rPr>
          <w:rFonts w:ascii="Cambria" w:eastAsiaTheme="minorEastAsia" w:hAnsi="Cambria"/>
        </w:rPr>
        <w:t>for</w:t>
      </w:r>
      <w:r w:rsidRPr="00F304D1">
        <w:rPr>
          <w:rFonts w:ascii="Cambria" w:eastAsiaTheme="minorEastAsia" w:hAnsi="Cambria"/>
        </w:rPr>
        <w:t xml:space="preserve"> the intersection of the lines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 w:rsidRPr="00F304D1">
        <w:rPr>
          <w:rFonts w:ascii="Cambria" w:eastAsiaTheme="minorEastAsia" w:hAnsi="Cambria"/>
        </w:rPr>
        <w:t xml:space="preserve"> and </w:t>
      </w:r>
      <m:oMath>
        <m:r>
          <w:rPr>
            <w:rFonts w:ascii="Cambria Math" w:eastAsiaTheme="minorEastAsia" w:hAnsi="Cambria Math"/>
          </w:rPr>
          <m:t>g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 w:rsidR="00832ED6">
        <w:rPr>
          <w:rFonts w:ascii="Cambria" w:eastAsiaTheme="minorEastAsia" w:hAnsi="Cambria"/>
        </w:rPr>
        <w:t>?</w:t>
      </w:r>
    </w:p>
    <w:p w:rsidR="00520BE6" w:rsidRPr="00F304D1" w:rsidRDefault="00520BE6" w:rsidP="00024540">
      <w:pPr>
        <w:rPr>
          <w:rFonts w:ascii="Cambria" w:hAnsi="Cambria"/>
        </w:rPr>
      </w:pPr>
    </w:p>
    <w:p w:rsidR="00713619" w:rsidRDefault="00520BE6" w:rsidP="00A00A7A">
      <w:pPr>
        <w:rPr>
          <w:rFonts w:ascii="Cambria" w:hAnsi="Cambria"/>
        </w:rPr>
      </w:pPr>
      <w:r w:rsidRPr="00F304D1">
        <w:rPr>
          <w:rFonts w:ascii="Cambria" w:eastAsiaTheme="minorEastAsia" w:hAnsi="Cambria"/>
          <w:noProof/>
        </w:rPr>
        <w:drawing>
          <wp:anchor distT="0" distB="0" distL="114300" distR="114300" simplePos="0" relativeHeight="251708416" behindDoc="0" locked="0" layoutInCell="1" allowOverlap="1" wp14:anchorId="28B90388" wp14:editId="5CC94236">
            <wp:simplePos x="0" y="0"/>
            <wp:positionH relativeFrom="margin">
              <wp:posOffset>2755900</wp:posOffset>
            </wp:positionH>
            <wp:positionV relativeFrom="margin">
              <wp:posOffset>3131820</wp:posOffset>
            </wp:positionV>
            <wp:extent cx="3143250" cy="2508250"/>
            <wp:effectExtent l="0" t="0" r="0" b="0"/>
            <wp:wrapSquare wrapText="bothSides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="00A00A7A">
        <w:rPr>
          <w:rFonts w:ascii="Cambria" w:hAnsi="Cambria"/>
        </w:rPr>
        <w:t>5</w:t>
      </w:r>
      <w:r w:rsidR="00A00A7A" w:rsidRPr="00F304D1">
        <w:rPr>
          <w:rFonts w:ascii="Cambria" w:hAnsi="Cambria"/>
        </w:rPr>
        <w:t xml:space="preserve">.  </w:t>
      </w:r>
    </w:p>
    <w:p w:rsidR="00713619" w:rsidRDefault="00713619" w:rsidP="00A00A7A">
      <w:pPr>
        <w:rPr>
          <w:rFonts w:ascii="Cambria" w:hAnsi="Cambria"/>
        </w:rPr>
      </w:pPr>
    </w:p>
    <w:p w:rsidR="00A00A7A" w:rsidRPr="00F304D1" w:rsidRDefault="00A00A7A" w:rsidP="00A00A7A">
      <w:pPr>
        <w:rPr>
          <w:rFonts w:ascii="Cambria" w:eastAsiaTheme="minorEastAsia" w:hAnsi="Cambria"/>
        </w:rPr>
      </w:pPr>
      <w:r w:rsidRPr="00F304D1">
        <w:rPr>
          <w:rFonts w:ascii="Cambria" w:hAnsi="Cambria"/>
        </w:rPr>
        <w:t xml:space="preserve">A linear function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="Cambria"/>
          </w:rPr>
          <m:t>(</m:t>
        </m:r>
        <m:r>
          <w:rPr>
            <w:rFonts w:ascii="Cambria Math" w:hAnsi="Cambria Math"/>
          </w:rPr>
          <m:t>x</m:t>
        </m:r>
        <m:r>
          <w:rPr>
            <w:rFonts w:ascii="Cambria Math" w:hAnsi="Cambria"/>
          </w:rPr>
          <m:t>)</m:t>
        </m:r>
      </m:oMath>
      <w:r w:rsidRPr="00F304D1">
        <w:rPr>
          <w:rFonts w:ascii="Cambria" w:hAnsi="Cambria"/>
        </w:rPr>
        <w:t xml:space="preserve"> passes through the point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="Cambria"/>
          </w:rPr>
          <m:t>(</m:t>
        </m:r>
        <m:r>
          <w:rPr>
            <w:rFonts w:ascii="Cambria" w:hAnsi="Cambria"/>
          </w:rPr>
          <m:t>-</m:t>
        </m:r>
        <m:r>
          <w:rPr>
            <w:rFonts w:ascii="Cambria Math" w:hAnsi="Cambria"/>
          </w:rPr>
          <m:t>2) = 3</m:t>
        </m:r>
      </m:oMath>
      <w:r w:rsidRPr="00F304D1">
        <w:rPr>
          <w:rFonts w:ascii="Cambria" w:hAnsi="Cambria"/>
        </w:rPr>
        <w:t xml:space="preserve"> with a slope of</w:t>
      </w:r>
      <w:r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-2</m:t>
        </m:r>
      </m:oMath>
      <w:r w:rsidRPr="00F304D1">
        <w:rPr>
          <w:rFonts w:ascii="Cambria" w:eastAsiaTheme="minorEastAsia" w:hAnsi="Cambria"/>
        </w:rPr>
        <w:t>.</w:t>
      </w:r>
    </w:p>
    <w:p w:rsidR="00A00A7A" w:rsidRDefault="00A00A7A" w:rsidP="00A00A7A">
      <w:pPr>
        <w:rPr>
          <w:rFonts w:ascii="Cambria" w:eastAsiaTheme="minorEastAsia" w:hAnsi="Cambria"/>
        </w:rPr>
      </w:pPr>
    </w:p>
    <w:p w:rsidR="00A00A7A" w:rsidRDefault="00A00A7A" w:rsidP="00A00A7A">
      <w:pPr>
        <w:rPr>
          <w:rFonts w:ascii="Cambria" w:eastAsiaTheme="minorEastAsia" w:hAnsi="Cambria"/>
        </w:rPr>
      </w:pPr>
      <w:r w:rsidRPr="00F304D1">
        <w:rPr>
          <w:rFonts w:ascii="Cambria" w:eastAsiaTheme="minorEastAsia" w:hAnsi="Cambria"/>
        </w:rPr>
        <w:t xml:space="preserve">a)  Graph </w:t>
      </w:r>
      <w:r>
        <w:rPr>
          <w:rFonts w:ascii="Cambria" w:eastAsiaTheme="minorEastAsia" w:hAnsi="Cambria"/>
        </w:rPr>
        <w:t xml:space="preserve">and label </w:t>
      </w:r>
      <w:r w:rsidRPr="00F304D1">
        <w:rPr>
          <w:rFonts w:ascii="Cambria" w:eastAsiaTheme="minorEastAsia" w:hAnsi="Cambria"/>
        </w:rPr>
        <w:t>the function</w:t>
      </w:r>
      <m:oMath>
        <m:r>
          <w:rPr>
            <w:rFonts w:ascii="Cambria Math" w:eastAsiaTheme="minorEastAsia" w:hAnsi="Cambria Math"/>
          </w:rPr>
          <m:t xml:space="preserve"> 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 w:rsidRPr="00F304D1">
        <w:rPr>
          <w:rFonts w:ascii="Cambria" w:eastAsiaTheme="minorEastAsia" w:hAnsi="Cambria"/>
        </w:rPr>
        <w:t xml:space="preserve">.  </w:t>
      </w:r>
    </w:p>
    <w:p w:rsidR="00A00A7A" w:rsidRPr="00F304D1" w:rsidRDefault="00A00A7A" w:rsidP="00A00A7A">
      <w:pPr>
        <w:rPr>
          <w:rFonts w:ascii="Cambria" w:eastAsiaTheme="minorEastAsia" w:hAnsi="Cambria"/>
        </w:rPr>
      </w:pPr>
      <w:r w:rsidRPr="00F304D1">
        <w:rPr>
          <w:rFonts w:ascii="Cambria" w:eastAsiaTheme="minorEastAsia" w:hAnsi="Cambria"/>
        </w:rPr>
        <w:t xml:space="preserve">b)  Write the equation for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</w:p>
    <w:p w:rsidR="00A00A7A" w:rsidRPr="00F304D1" w:rsidRDefault="00A00A7A" w:rsidP="00A00A7A">
      <w:p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 =</m:t>
        </m:r>
      </m:oMath>
      <w:r w:rsidRPr="00F304D1">
        <w:rPr>
          <w:rFonts w:ascii="Cambria" w:eastAsiaTheme="minorEastAsia" w:hAnsi="Cambria"/>
        </w:rPr>
        <w:t xml:space="preserve"> </w:t>
      </w:r>
    </w:p>
    <w:p w:rsidR="00A00A7A" w:rsidRPr="00F304D1" w:rsidRDefault="00A00A7A" w:rsidP="00A00A7A">
      <w:pPr>
        <w:rPr>
          <w:rFonts w:ascii="Cambria" w:eastAsiaTheme="minorEastAsia" w:hAnsi="Cambria"/>
        </w:rPr>
      </w:pPr>
      <w:r w:rsidRPr="00F304D1">
        <w:rPr>
          <w:rFonts w:ascii="Cambria" w:eastAsiaTheme="minorEastAsia" w:hAnsi="Cambria"/>
        </w:rPr>
        <w:t xml:space="preserve">c)  Write the equation of a line </w:t>
      </w:r>
      <m:oMath>
        <m:r>
          <w:rPr>
            <w:rFonts w:ascii="Cambria Math" w:eastAsiaTheme="minorEastAsia" w:hAnsi="Cambria Math"/>
          </w:rPr>
          <m:t>g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 w:rsidRPr="00F304D1">
        <w:rPr>
          <w:rFonts w:ascii="Cambria" w:eastAsiaTheme="minorEastAsia" w:hAnsi="Cambria"/>
        </w:rPr>
        <w:t xml:space="preserve"> that is perpendicular to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 w:rsidRPr="00F304D1">
        <w:rPr>
          <w:rFonts w:ascii="Cambria" w:eastAsiaTheme="minorEastAsia" w:hAnsi="Cambria"/>
        </w:rPr>
        <w:t xml:space="preserve"> and passes through the point </w:t>
      </w:r>
      <m:oMath>
        <m:r>
          <w:rPr>
            <w:rFonts w:ascii="Cambria Math" w:eastAsiaTheme="minorEastAsia" w:hAnsi="Cambria Math"/>
          </w:rPr>
          <m:t>(-5, 4)</m:t>
        </m:r>
      </m:oMath>
      <w:r w:rsidRPr="00F304D1">
        <w:rPr>
          <w:rFonts w:ascii="Cambria" w:eastAsiaTheme="minorEastAsia" w:hAnsi="Cambria"/>
        </w:rPr>
        <w:t>.</w:t>
      </w:r>
    </w:p>
    <w:p w:rsidR="00A00A7A" w:rsidRPr="00F304D1" w:rsidRDefault="00A00A7A" w:rsidP="00A00A7A">
      <w:pPr>
        <w:rPr>
          <w:rFonts w:ascii="Cambria" w:eastAsiaTheme="minorEastAsia" w:hAnsi="Cambria"/>
        </w:rPr>
      </w:pPr>
      <w:r w:rsidRPr="00F304D1">
        <w:rPr>
          <w:rFonts w:ascii="Cambria" w:eastAsiaTheme="minorEastAsia" w:hAnsi="Cambria"/>
        </w:rPr>
        <w:t>d)  Graph</w:t>
      </w:r>
      <w:r>
        <w:rPr>
          <w:rFonts w:ascii="Cambria" w:eastAsiaTheme="minorEastAsia" w:hAnsi="Cambria"/>
        </w:rPr>
        <w:t xml:space="preserve"> and label</w:t>
      </w:r>
      <w:r w:rsidRPr="00F304D1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g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</w:p>
    <w:p w:rsidR="00A00A7A" w:rsidRPr="00F304D1" w:rsidRDefault="00A00A7A" w:rsidP="00A00A7A">
      <w:pPr>
        <w:rPr>
          <w:rFonts w:ascii="Cambria" w:hAnsi="Cambria"/>
        </w:rPr>
      </w:pPr>
      <w:r w:rsidRPr="00F304D1">
        <w:rPr>
          <w:rFonts w:ascii="Cambria" w:eastAsiaTheme="minorEastAsia" w:hAnsi="Cambria"/>
        </w:rPr>
        <w:t xml:space="preserve">e)  </w:t>
      </w:r>
      <w:r>
        <w:rPr>
          <w:rFonts w:ascii="Cambria" w:eastAsiaTheme="minorEastAsia" w:hAnsi="Cambria"/>
        </w:rPr>
        <w:t>What are</w:t>
      </w:r>
      <w:r w:rsidRPr="00F304D1">
        <w:rPr>
          <w:rFonts w:ascii="Cambria" w:eastAsiaTheme="minorEastAsia" w:hAnsi="Cambria"/>
        </w:rPr>
        <w:t xml:space="preserve"> the coordinates </w:t>
      </w:r>
      <w:r>
        <w:rPr>
          <w:rFonts w:ascii="Cambria" w:eastAsiaTheme="minorEastAsia" w:hAnsi="Cambria"/>
        </w:rPr>
        <w:t>for</w:t>
      </w:r>
      <w:r w:rsidRPr="00F304D1">
        <w:rPr>
          <w:rFonts w:ascii="Cambria" w:eastAsiaTheme="minorEastAsia" w:hAnsi="Cambria"/>
        </w:rPr>
        <w:t xml:space="preserve"> the intersection of the lines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 w:rsidRPr="00F304D1">
        <w:rPr>
          <w:rFonts w:ascii="Cambria" w:eastAsiaTheme="minorEastAsia" w:hAnsi="Cambria"/>
        </w:rPr>
        <w:t xml:space="preserve"> and </w:t>
      </w:r>
      <m:oMath>
        <m:r>
          <w:rPr>
            <w:rFonts w:ascii="Cambria Math" w:eastAsiaTheme="minorEastAsia" w:hAnsi="Cambria Math"/>
          </w:rPr>
          <m:t>g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>
        <w:rPr>
          <w:rFonts w:ascii="Cambria" w:eastAsiaTheme="minorEastAsia" w:hAnsi="Cambria"/>
        </w:rPr>
        <w:t>?</w:t>
      </w:r>
    </w:p>
    <w:p w:rsidR="00880C99" w:rsidRDefault="00880C99" w:rsidP="00880C99">
      <w:pPr>
        <w:rPr>
          <w:rFonts w:ascii="Cambria" w:hAnsi="Cambria"/>
        </w:rPr>
      </w:pPr>
    </w:p>
    <w:p w:rsidR="00713619" w:rsidRDefault="00880C99" w:rsidP="00880C99">
      <w:pPr>
        <w:rPr>
          <w:rFonts w:ascii="Cambria" w:hAnsi="Cambria"/>
        </w:rPr>
      </w:pPr>
      <w:r>
        <w:rPr>
          <w:rFonts w:ascii="Cambria" w:hAnsi="Cambria"/>
        </w:rPr>
        <w:t>5</w:t>
      </w:r>
      <w:r w:rsidRPr="00F304D1">
        <w:rPr>
          <w:rFonts w:ascii="Cambria" w:hAnsi="Cambria"/>
        </w:rPr>
        <w:t xml:space="preserve">.  </w:t>
      </w:r>
    </w:p>
    <w:p w:rsidR="00713619" w:rsidRDefault="00713619" w:rsidP="00880C99">
      <w:pPr>
        <w:rPr>
          <w:rFonts w:ascii="Cambria" w:hAnsi="Cambria"/>
        </w:rPr>
      </w:pPr>
    </w:p>
    <w:p w:rsidR="00880C99" w:rsidRPr="00F304D1" w:rsidRDefault="00880C99" w:rsidP="00880C99">
      <w:pPr>
        <w:rPr>
          <w:rFonts w:ascii="Cambria" w:eastAsiaTheme="minorEastAsia" w:hAnsi="Cambria"/>
        </w:rPr>
      </w:pPr>
      <w:r w:rsidRPr="00F304D1">
        <w:rPr>
          <w:rFonts w:ascii="Cambria" w:hAnsi="Cambria"/>
        </w:rPr>
        <w:t xml:space="preserve">A linear function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="Cambria"/>
          </w:rPr>
          <m:t>(</m:t>
        </m:r>
        <m:r>
          <w:rPr>
            <w:rFonts w:ascii="Cambria Math" w:hAnsi="Cambria Math"/>
          </w:rPr>
          <m:t>x</m:t>
        </m:r>
        <m:r>
          <w:rPr>
            <w:rFonts w:ascii="Cambria Math" w:hAnsi="Cambria"/>
          </w:rPr>
          <m:t>)</m:t>
        </m:r>
      </m:oMath>
      <w:r w:rsidRPr="00F304D1">
        <w:rPr>
          <w:rFonts w:ascii="Cambria" w:hAnsi="Cambria"/>
        </w:rPr>
        <w:t xml:space="preserve"> passes through the point </w:t>
      </w:r>
      <m:oMath>
        <m:r>
          <w:rPr>
            <w:rFonts w:ascii="Cambria Math" w:hAnsi="Cambria Math"/>
          </w:rPr>
          <m:t>f</m:t>
        </m:r>
        <m:r>
          <w:rPr>
            <w:rFonts w:ascii="Cambria Math" w:hAnsi="Cambria"/>
          </w:rPr>
          <m:t>(</m:t>
        </m:r>
        <m:r>
          <w:rPr>
            <w:rFonts w:ascii="Cambria" w:hAnsi="Cambria"/>
          </w:rPr>
          <m:t>-</m:t>
        </m:r>
        <m:r>
          <w:rPr>
            <w:rFonts w:ascii="Cambria Math" w:hAnsi="Cambria"/>
          </w:rPr>
          <m:t>2) = 3</m:t>
        </m:r>
      </m:oMath>
      <w:r w:rsidRPr="00F304D1">
        <w:rPr>
          <w:rFonts w:ascii="Cambria" w:hAnsi="Cambria"/>
        </w:rPr>
        <w:t xml:space="preserve"> with a slope of</w:t>
      </w:r>
      <w:r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-2</m:t>
        </m:r>
      </m:oMath>
      <w:r w:rsidRPr="00F304D1">
        <w:rPr>
          <w:rFonts w:ascii="Cambria" w:eastAsiaTheme="minorEastAsia" w:hAnsi="Cambria"/>
        </w:rPr>
        <w:t>.</w:t>
      </w:r>
    </w:p>
    <w:p w:rsidR="00880C99" w:rsidRDefault="00520BE6" w:rsidP="00880C99">
      <w:pPr>
        <w:rPr>
          <w:rFonts w:ascii="Cambria" w:eastAsiaTheme="minorEastAsia" w:hAnsi="Cambria"/>
        </w:rPr>
      </w:pPr>
      <w:r w:rsidRPr="00F304D1">
        <w:rPr>
          <w:rFonts w:ascii="Cambria" w:eastAsiaTheme="minorEastAsia" w:hAnsi="Cambria"/>
          <w:noProof/>
        </w:rPr>
        <w:drawing>
          <wp:anchor distT="0" distB="0" distL="114300" distR="114300" simplePos="0" relativeHeight="251721728" behindDoc="0" locked="0" layoutInCell="1" allowOverlap="1" wp14:anchorId="4FB1B3EE" wp14:editId="6F508A40">
            <wp:simplePos x="0" y="0"/>
            <wp:positionH relativeFrom="margin">
              <wp:posOffset>2933700</wp:posOffset>
            </wp:positionH>
            <wp:positionV relativeFrom="margin">
              <wp:posOffset>5951220</wp:posOffset>
            </wp:positionV>
            <wp:extent cx="3143250" cy="2508250"/>
            <wp:effectExtent l="0" t="0" r="0" b="0"/>
            <wp:wrapSquare wrapText="bothSides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880C99" w:rsidRDefault="00880C99" w:rsidP="00880C99">
      <w:pPr>
        <w:rPr>
          <w:rFonts w:ascii="Cambria" w:eastAsiaTheme="minorEastAsia" w:hAnsi="Cambria"/>
        </w:rPr>
      </w:pPr>
      <w:r w:rsidRPr="00F304D1">
        <w:rPr>
          <w:rFonts w:ascii="Cambria" w:eastAsiaTheme="minorEastAsia" w:hAnsi="Cambria"/>
        </w:rPr>
        <w:t xml:space="preserve">a)  Graph </w:t>
      </w:r>
      <w:r>
        <w:rPr>
          <w:rFonts w:ascii="Cambria" w:eastAsiaTheme="minorEastAsia" w:hAnsi="Cambria"/>
        </w:rPr>
        <w:t xml:space="preserve">and label </w:t>
      </w:r>
      <w:r w:rsidRPr="00F304D1">
        <w:rPr>
          <w:rFonts w:ascii="Cambria" w:eastAsiaTheme="minorEastAsia" w:hAnsi="Cambria"/>
        </w:rPr>
        <w:t>the function</w:t>
      </w:r>
      <m:oMath>
        <m:r>
          <w:rPr>
            <w:rFonts w:ascii="Cambria Math" w:eastAsiaTheme="minorEastAsia" w:hAnsi="Cambria Math"/>
          </w:rPr>
          <m:t xml:space="preserve"> 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 w:rsidRPr="00F304D1">
        <w:rPr>
          <w:rFonts w:ascii="Cambria" w:eastAsiaTheme="minorEastAsia" w:hAnsi="Cambria"/>
        </w:rPr>
        <w:t xml:space="preserve">.  </w:t>
      </w:r>
    </w:p>
    <w:p w:rsidR="00880C99" w:rsidRPr="00F304D1" w:rsidRDefault="00880C99" w:rsidP="00880C99">
      <w:pPr>
        <w:rPr>
          <w:rFonts w:ascii="Cambria" w:eastAsiaTheme="minorEastAsia" w:hAnsi="Cambria"/>
        </w:rPr>
      </w:pPr>
      <w:r w:rsidRPr="00F304D1">
        <w:rPr>
          <w:rFonts w:ascii="Cambria" w:eastAsiaTheme="minorEastAsia" w:hAnsi="Cambria"/>
        </w:rPr>
        <w:t xml:space="preserve">b)  Write the equation for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</w:p>
    <w:p w:rsidR="00880C99" w:rsidRPr="00F304D1" w:rsidRDefault="00880C99" w:rsidP="00880C99">
      <w:p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 =</m:t>
        </m:r>
      </m:oMath>
      <w:r w:rsidRPr="00F304D1">
        <w:rPr>
          <w:rFonts w:ascii="Cambria" w:eastAsiaTheme="minorEastAsia" w:hAnsi="Cambria"/>
        </w:rPr>
        <w:t xml:space="preserve"> </w:t>
      </w:r>
    </w:p>
    <w:p w:rsidR="00880C99" w:rsidRPr="00F304D1" w:rsidRDefault="00880C99" w:rsidP="00880C99">
      <w:pPr>
        <w:rPr>
          <w:rFonts w:ascii="Cambria" w:eastAsiaTheme="minorEastAsia" w:hAnsi="Cambria"/>
        </w:rPr>
      </w:pPr>
      <w:r w:rsidRPr="00F304D1">
        <w:rPr>
          <w:rFonts w:ascii="Cambria" w:eastAsiaTheme="minorEastAsia" w:hAnsi="Cambria"/>
        </w:rPr>
        <w:t xml:space="preserve">c)  Write the equation of a line </w:t>
      </w:r>
      <m:oMath>
        <m:r>
          <w:rPr>
            <w:rFonts w:ascii="Cambria Math" w:eastAsiaTheme="minorEastAsia" w:hAnsi="Cambria Math"/>
          </w:rPr>
          <m:t>g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 w:rsidRPr="00F304D1">
        <w:rPr>
          <w:rFonts w:ascii="Cambria" w:eastAsiaTheme="minorEastAsia" w:hAnsi="Cambria"/>
        </w:rPr>
        <w:t xml:space="preserve"> that is perpendicular to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 w:rsidRPr="00F304D1">
        <w:rPr>
          <w:rFonts w:ascii="Cambria" w:eastAsiaTheme="minorEastAsia" w:hAnsi="Cambria"/>
        </w:rPr>
        <w:t xml:space="preserve"> and passes through the point </w:t>
      </w:r>
      <m:oMath>
        <m:r>
          <w:rPr>
            <w:rFonts w:ascii="Cambria Math" w:eastAsiaTheme="minorEastAsia" w:hAnsi="Cambria Math"/>
          </w:rPr>
          <m:t>(-3, -5)</m:t>
        </m:r>
      </m:oMath>
      <w:r w:rsidRPr="00F304D1">
        <w:rPr>
          <w:rFonts w:ascii="Cambria" w:eastAsiaTheme="minorEastAsia" w:hAnsi="Cambria"/>
        </w:rPr>
        <w:t>.</w:t>
      </w:r>
    </w:p>
    <w:p w:rsidR="00880C99" w:rsidRPr="00F304D1" w:rsidRDefault="00880C99" w:rsidP="00880C99">
      <w:pPr>
        <w:rPr>
          <w:rFonts w:ascii="Cambria" w:eastAsiaTheme="minorEastAsia" w:hAnsi="Cambria"/>
        </w:rPr>
      </w:pPr>
      <w:r w:rsidRPr="00F304D1">
        <w:rPr>
          <w:rFonts w:ascii="Cambria" w:eastAsiaTheme="minorEastAsia" w:hAnsi="Cambria"/>
        </w:rPr>
        <w:t>d)  Graph</w:t>
      </w:r>
      <w:r>
        <w:rPr>
          <w:rFonts w:ascii="Cambria" w:eastAsiaTheme="minorEastAsia" w:hAnsi="Cambria"/>
        </w:rPr>
        <w:t xml:space="preserve"> and label</w:t>
      </w:r>
      <w:r w:rsidRPr="00F304D1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g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</w:p>
    <w:p w:rsidR="00880C99" w:rsidRPr="00F304D1" w:rsidRDefault="00880C99" w:rsidP="00880C99">
      <w:pPr>
        <w:rPr>
          <w:rFonts w:ascii="Cambria" w:hAnsi="Cambria"/>
        </w:rPr>
      </w:pPr>
      <w:r w:rsidRPr="00F304D1">
        <w:rPr>
          <w:rFonts w:ascii="Cambria" w:eastAsiaTheme="minorEastAsia" w:hAnsi="Cambria"/>
        </w:rPr>
        <w:t xml:space="preserve">e)  </w:t>
      </w:r>
      <w:r>
        <w:rPr>
          <w:rFonts w:ascii="Cambria" w:eastAsiaTheme="minorEastAsia" w:hAnsi="Cambria"/>
        </w:rPr>
        <w:t>What are</w:t>
      </w:r>
      <w:r w:rsidRPr="00F304D1">
        <w:rPr>
          <w:rFonts w:ascii="Cambria" w:eastAsiaTheme="minorEastAsia" w:hAnsi="Cambria"/>
        </w:rPr>
        <w:t xml:space="preserve"> the coordinates </w:t>
      </w:r>
      <w:r>
        <w:rPr>
          <w:rFonts w:ascii="Cambria" w:eastAsiaTheme="minorEastAsia" w:hAnsi="Cambria"/>
        </w:rPr>
        <w:t>for</w:t>
      </w:r>
      <w:r w:rsidRPr="00F304D1">
        <w:rPr>
          <w:rFonts w:ascii="Cambria" w:eastAsiaTheme="minorEastAsia" w:hAnsi="Cambria"/>
        </w:rPr>
        <w:t xml:space="preserve"> the intersection of the lines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 w:rsidRPr="00F304D1">
        <w:rPr>
          <w:rFonts w:ascii="Cambria" w:eastAsiaTheme="minorEastAsia" w:hAnsi="Cambria"/>
        </w:rPr>
        <w:t xml:space="preserve"> and</w:t>
      </w:r>
      <m:oMath>
        <m:r>
          <w:rPr>
            <w:rFonts w:ascii="Cambria Math" w:eastAsiaTheme="minorEastAsia" w:hAnsi="Cambria Math"/>
          </w:rPr>
          <m:t xml:space="preserve"> g</m:t>
        </m:r>
        <m:r>
          <w:rPr>
            <w:rFonts w:ascii="Cambria Math" w:eastAsiaTheme="minorEastAsia" w:hAnsi="Cambria"/>
          </w:rPr>
          <m:t>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"/>
          </w:rPr>
          <m:t>)</m:t>
        </m:r>
      </m:oMath>
      <w:r>
        <w:rPr>
          <w:rFonts w:ascii="Cambria" w:eastAsiaTheme="minorEastAsia" w:hAnsi="Cambria"/>
        </w:rPr>
        <w:t>?</w:t>
      </w:r>
    </w:p>
    <w:p w:rsidR="008D6F57" w:rsidRPr="00F304D1" w:rsidRDefault="008D6F57" w:rsidP="00024540">
      <w:pPr>
        <w:rPr>
          <w:rFonts w:ascii="Cambria" w:hAnsi="Cambria"/>
        </w:rPr>
      </w:pPr>
    </w:p>
    <w:p w:rsidR="005B3AED" w:rsidRPr="00F34978" w:rsidRDefault="005B3AED" w:rsidP="00024540">
      <w:pPr>
        <w:rPr>
          <w:rFonts w:asciiTheme="majorHAnsi" w:eastAsiaTheme="minorEastAsia" w:hAnsiTheme="majorHAnsi"/>
        </w:rPr>
      </w:pPr>
    </w:p>
    <w:p w:rsidR="009042A1" w:rsidRPr="00F34978" w:rsidRDefault="00231759" w:rsidP="00F304D1">
      <w:pPr>
        <w:rPr>
          <w:rFonts w:asciiTheme="majorHAnsi" w:hAnsiTheme="majorHAnsi"/>
        </w:rPr>
      </w:pPr>
      <w:r>
        <w:rPr>
          <w:rFonts w:asciiTheme="majorHAnsi" w:hAnsiTheme="majorHAnsi"/>
        </w:rPr>
        <w:t>6</w:t>
      </w:r>
      <w:r w:rsidR="005B3AED" w:rsidRPr="00F34978">
        <w:rPr>
          <w:rFonts w:asciiTheme="majorHAnsi" w:hAnsiTheme="majorHAnsi"/>
        </w:rPr>
        <w:t xml:space="preserve">.  </w:t>
      </w:r>
      <w:r w:rsidR="00F304D1" w:rsidRPr="00F304D1">
        <w:rPr>
          <w:rFonts w:ascii="Cambria" w:hAnsi="Cambria"/>
        </w:rPr>
        <w:t>Anne’s Green Garden raises and sells potted begonias.  If the company sells 50 begonias in a week, its weekly profit is, unfortunately, negative $40.  But if they can sell 150 begonias in a week, its weekly profit will be $310.</w:t>
      </w:r>
    </w:p>
    <w:p w:rsidR="009042A1" w:rsidRPr="00F34978" w:rsidRDefault="009042A1" w:rsidP="00024540">
      <w:pPr>
        <w:rPr>
          <w:rFonts w:asciiTheme="majorHAnsi" w:hAnsiTheme="majorHAnsi"/>
        </w:rPr>
      </w:pPr>
    </w:p>
    <w:p w:rsidR="009042A1" w:rsidRDefault="00F304D1" w:rsidP="00024540">
      <w:pPr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="009042A1" w:rsidRPr="00F34978">
        <w:rPr>
          <w:rFonts w:asciiTheme="majorHAnsi" w:hAnsiTheme="majorHAnsi"/>
        </w:rPr>
        <w:t xml:space="preserve">)  </w:t>
      </w:r>
      <w:r>
        <w:rPr>
          <w:rFonts w:asciiTheme="majorHAnsi" w:hAnsiTheme="majorHAnsi"/>
        </w:rPr>
        <w:t>Find the slope of the profit function, and explain what it means using appropriate units.</w:t>
      </w:r>
    </w:p>
    <w:p w:rsidR="00832ED6" w:rsidRDefault="00832ED6" w:rsidP="00024540">
      <w:pPr>
        <w:rPr>
          <w:rFonts w:asciiTheme="majorHAnsi" w:hAnsiTheme="majorHAnsi"/>
        </w:rPr>
      </w:pPr>
    </w:p>
    <w:p w:rsidR="00F304D1" w:rsidRDefault="00F304D1" w:rsidP="00024540">
      <w:pPr>
        <w:rPr>
          <w:rFonts w:asciiTheme="majorHAnsi" w:hAnsiTheme="majorHAnsi"/>
        </w:rPr>
      </w:pPr>
      <w:r>
        <w:rPr>
          <w:rFonts w:asciiTheme="majorHAnsi" w:hAnsiTheme="majorHAnsi"/>
        </w:rPr>
        <w:t>b)  Find the vertical intercept of the profit function and explain what it means.</w:t>
      </w:r>
    </w:p>
    <w:p w:rsidR="00F304D1" w:rsidRDefault="00F304D1" w:rsidP="00024540">
      <w:pPr>
        <w:rPr>
          <w:rFonts w:asciiTheme="majorHAnsi" w:hAnsiTheme="majorHAnsi"/>
        </w:rPr>
      </w:pPr>
    </w:p>
    <w:p w:rsidR="00F304D1" w:rsidRPr="00F34978" w:rsidRDefault="00F304D1" w:rsidP="0002454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c)  </w:t>
      </w:r>
      <w:r w:rsidR="00231759">
        <w:rPr>
          <w:rFonts w:asciiTheme="majorHAnsi" w:hAnsiTheme="majorHAnsi"/>
        </w:rPr>
        <w:t>F</w:t>
      </w:r>
      <w:r>
        <w:rPr>
          <w:rFonts w:asciiTheme="majorHAnsi" w:hAnsiTheme="majorHAnsi"/>
        </w:rPr>
        <w:t xml:space="preserve">ind </w:t>
      </w:r>
      <m:oMath>
        <m:r>
          <w:rPr>
            <w:rFonts w:ascii="Cambria Math" w:hAnsi="Cambria Math"/>
          </w:rPr>
          <m:t>P(200)</m:t>
        </m:r>
      </m:oMath>
      <w:r>
        <w:rPr>
          <w:rFonts w:asciiTheme="majorHAnsi" w:hAnsiTheme="majorHAnsi"/>
        </w:rPr>
        <w:t xml:space="preserve"> and explain what it means.</w:t>
      </w:r>
    </w:p>
    <w:p w:rsidR="00DB7A64" w:rsidRPr="00F34978" w:rsidRDefault="00DB7A64" w:rsidP="00024540">
      <w:pPr>
        <w:rPr>
          <w:rFonts w:asciiTheme="majorHAnsi" w:hAnsiTheme="majorHAnsi"/>
        </w:rPr>
      </w:pPr>
    </w:p>
    <w:p w:rsidR="00981DCB" w:rsidRDefault="00981DCB" w:rsidP="00A00A7A">
      <w:pPr>
        <w:rPr>
          <w:rFonts w:asciiTheme="majorHAnsi" w:hAnsiTheme="majorHAnsi"/>
        </w:rPr>
      </w:pPr>
    </w:p>
    <w:p w:rsidR="00A00A7A" w:rsidRPr="00F34978" w:rsidRDefault="00231759" w:rsidP="00A00A7A">
      <w:pPr>
        <w:rPr>
          <w:rFonts w:asciiTheme="majorHAnsi" w:hAnsiTheme="majorHAnsi"/>
        </w:rPr>
      </w:pPr>
      <w:r>
        <w:rPr>
          <w:rFonts w:asciiTheme="majorHAnsi" w:hAnsiTheme="majorHAnsi"/>
        </w:rPr>
        <w:t>6</w:t>
      </w:r>
      <w:r w:rsidR="00A00A7A" w:rsidRPr="00F34978">
        <w:rPr>
          <w:rFonts w:asciiTheme="majorHAnsi" w:hAnsiTheme="majorHAnsi"/>
        </w:rPr>
        <w:t xml:space="preserve">.  </w:t>
      </w:r>
      <w:r w:rsidR="00A00A7A">
        <w:rPr>
          <w:rFonts w:ascii="Cambria" w:hAnsi="Cambria"/>
        </w:rPr>
        <w:t>Charlie’s Chocolates makes and sells hand crafted chocolates</w:t>
      </w:r>
      <w:r w:rsidR="00A00A7A" w:rsidRPr="00F304D1">
        <w:rPr>
          <w:rFonts w:ascii="Cambria" w:hAnsi="Cambria"/>
        </w:rPr>
        <w:t xml:space="preserve">.  If the company sells 50 </w:t>
      </w:r>
      <w:r w:rsidR="00A00A7A">
        <w:rPr>
          <w:rFonts w:ascii="Cambria" w:hAnsi="Cambria"/>
        </w:rPr>
        <w:t>boxe</w:t>
      </w:r>
      <w:r w:rsidR="00A00A7A" w:rsidRPr="00F304D1">
        <w:rPr>
          <w:rFonts w:ascii="Cambria" w:hAnsi="Cambria"/>
        </w:rPr>
        <w:t xml:space="preserve">s in a week, its weekly profit is, unfortunately, negative $40.  But if they can sell 150 </w:t>
      </w:r>
      <w:r w:rsidR="00A00A7A">
        <w:rPr>
          <w:rFonts w:ascii="Cambria" w:hAnsi="Cambria"/>
        </w:rPr>
        <w:t>boxes</w:t>
      </w:r>
      <w:r w:rsidR="00A00A7A" w:rsidRPr="00F304D1">
        <w:rPr>
          <w:rFonts w:ascii="Cambria" w:hAnsi="Cambria"/>
        </w:rPr>
        <w:t xml:space="preserve"> in a week, its weekly profit will be $310.</w:t>
      </w:r>
    </w:p>
    <w:p w:rsidR="00A00A7A" w:rsidRPr="00F34978" w:rsidRDefault="00A00A7A" w:rsidP="00A00A7A">
      <w:pPr>
        <w:rPr>
          <w:rFonts w:asciiTheme="majorHAnsi" w:hAnsiTheme="majorHAnsi"/>
        </w:rPr>
      </w:pPr>
    </w:p>
    <w:p w:rsidR="00A00A7A" w:rsidRDefault="00A00A7A" w:rsidP="00A00A7A">
      <w:pPr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Pr="00F34978">
        <w:rPr>
          <w:rFonts w:asciiTheme="majorHAnsi" w:hAnsiTheme="majorHAnsi"/>
        </w:rPr>
        <w:t xml:space="preserve">)  </w:t>
      </w:r>
      <w:r>
        <w:rPr>
          <w:rFonts w:asciiTheme="majorHAnsi" w:hAnsiTheme="majorHAnsi"/>
        </w:rPr>
        <w:t>Find the slope of the profit function, and explain what it means using appropriate units.</w:t>
      </w:r>
    </w:p>
    <w:p w:rsidR="00A00A7A" w:rsidRDefault="00A00A7A" w:rsidP="00A00A7A">
      <w:pPr>
        <w:rPr>
          <w:rFonts w:asciiTheme="majorHAnsi" w:hAnsiTheme="majorHAnsi"/>
        </w:rPr>
      </w:pPr>
    </w:p>
    <w:p w:rsidR="00A00A7A" w:rsidRDefault="00A00A7A" w:rsidP="00A00A7A">
      <w:pPr>
        <w:rPr>
          <w:rFonts w:asciiTheme="majorHAnsi" w:hAnsiTheme="majorHAnsi"/>
        </w:rPr>
      </w:pPr>
      <w:r>
        <w:rPr>
          <w:rFonts w:asciiTheme="majorHAnsi" w:hAnsiTheme="majorHAnsi"/>
        </w:rPr>
        <w:t>b)  Find the vertical intercept of the profit function and explain what it means, use appropriate units.</w:t>
      </w:r>
    </w:p>
    <w:p w:rsidR="009042A1" w:rsidRDefault="00A00A7A" w:rsidP="0002454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c)  Find </w:t>
      </w:r>
      <m:oMath>
        <m:r>
          <w:rPr>
            <w:rFonts w:ascii="Cambria Math" w:hAnsi="Cambria Math"/>
          </w:rPr>
          <m:t>P(200)</m:t>
        </m:r>
      </m:oMath>
      <w:r>
        <w:rPr>
          <w:rFonts w:asciiTheme="majorHAnsi" w:hAnsiTheme="majorHAnsi"/>
        </w:rPr>
        <w:t xml:space="preserve"> and explain what it means.</w:t>
      </w:r>
    </w:p>
    <w:p w:rsidR="00880C99" w:rsidRDefault="00880C99" w:rsidP="00880C99">
      <w:pPr>
        <w:rPr>
          <w:rFonts w:asciiTheme="majorHAnsi" w:hAnsiTheme="majorHAnsi"/>
        </w:rPr>
      </w:pPr>
    </w:p>
    <w:p w:rsidR="00880C99" w:rsidRDefault="00880C99" w:rsidP="00880C99">
      <w:pPr>
        <w:rPr>
          <w:rFonts w:asciiTheme="majorHAnsi" w:hAnsiTheme="majorHAnsi"/>
        </w:rPr>
      </w:pPr>
    </w:p>
    <w:p w:rsidR="00880C99" w:rsidRPr="00F34978" w:rsidRDefault="00231759" w:rsidP="00880C99">
      <w:pPr>
        <w:rPr>
          <w:rFonts w:asciiTheme="majorHAnsi" w:hAnsiTheme="majorHAnsi"/>
        </w:rPr>
      </w:pPr>
      <w:r>
        <w:rPr>
          <w:rFonts w:asciiTheme="majorHAnsi" w:hAnsiTheme="majorHAnsi"/>
        </w:rPr>
        <w:t>6</w:t>
      </w:r>
      <w:r w:rsidR="00880C99" w:rsidRPr="00F34978">
        <w:rPr>
          <w:rFonts w:asciiTheme="majorHAnsi" w:hAnsiTheme="majorHAnsi"/>
        </w:rPr>
        <w:t xml:space="preserve">.  </w:t>
      </w:r>
      <w:r w:rsidR="00880C99">
        <w:rPr>
          <w:rFonts w:ascii="Cambria" w:hAnsi="Cambria"/>
        </w:rPr>
        <w:t>Gwen has a cat walking business</w:t>
      </w:r>
      <w:r w:rsidR="00880C99" w:rsidRPr="00F304D1">
        <w:rPr>
          <w:rFonts w:ascii="Cambria" w:hAnsi="Cambria"/>
        </w:rPr>
        <w:t>.</w:t>
      </w:r>
      <w:r w:rsidR="00880C99">
        <w:rPr>
          <w:rFonts w:ascii="Cambria" w:hAnsi="Cambria"/>
        </w:rPr>
        <w:t xml:space="preserve">  Her customers pay by the week and she has advertising and insurance expenses which is all taken into account for her profit.  </w:t>
      </w:r>
      <w:r w:rsidR="00880C99" w:rsidRPr="00F304D1">
        <w:rPr>
          <w:rFonts w:ascii="Cambria" w:hAnsi="Cambria"/>
        </w:rPr>
        <w:t xml:space="preserve">  If </w:t>
      </w:r>
      <w:r w:rsidR="00880C99">
        <w:rPr>
          <w:rFonts w:ascii="Cambria" w:hAnsi="Cambria"/>
        </w:rPr>
        <w:t>she has 6 customers</w:t>
      </w:r>
      <w:r w:rsidR="00880C99" w:rsidRPr="00F304D1">
        <w:rPr>
          <w:rFonts w:ascii="Cambria" w:hAnsi="Cambria"/>
        </w:rPr>
        <w:t xml:space="preserve"> in a week, </w:t>
      </w:r>
      <w:r w:rsidR="00880C99">
        <w:rPr>
          <w:rFonts w:ascii="Cambria" w:hAnsi="Cambria"/>
        </w:rPr>
        <w:t>her</w:t>
      </w:r>
      <w:r w:rsidR="00880C99" w:rsidRPr="00F304D1">
        <w:rPr>
          <w:rFonts w:ascii="Cambria" w:hAnsi="Cambria"/>
        </w:rPr>
        <w:t xml:space="preserve"> weekly profit is, unfortunately, negative $40.  But if </w:t>
      </w:r>
      <w:r w:rsidR="00880C99">
        <w:rPr>
          <w:rFonts w:ascii="Cambria" w:hAnsi="Cambria"/>
        </w:rPr>
        <w:t>she has 20 customers</w:t>
      </w:r>
      <w:r w:rsidR="00880C99" w:rsidRPr="00F304D1">
        <w:rPr>
          <w:rFonts w:ascii="Cambria" w:hAnsi="Cambria"/>
        </w:rPr>
        <w:t xml:space="preserve"> in a week, </w:t>
      </w:r>
      <w:r w:rsidR="00880C99">
        <w:rPr>
          <w:rFonts w:ascii="Cambria" w:hAnsi="Cambria"/>
        </w:rPr>
        <w:t>her</w:t>
      </w:r>
      <w:r w:rsidR="00880C99" w:rsidRPr="00F304D1">
        <w:rPr>
          <w:rFonts w:ascii="Cambria" w:hAnsi="Cambria"/>
        </w:rPr>
        <w:t xml:space="preserve"> weekly profit will be $</w:t>
      </w:r>
      <w:r w:rsidR="00880C99">
        <w:rPr>
          <w:rFonts w:ascii="Cambria" w:hAnsi="Cambria"/>
        </w:rPr>
        <w:t>170</w:t>
      </w:r>
      <w:r w:rsidR="00880C99" w:rsidRPr="00F304D1">
        <w:rPr>
          <w:rFonts w:ascii="Cambria" w:hAnsi="Cambria"/>
        </w:rPr>
        <w:t>.</w:t>
      </w:r>
    </w:p>
    <w:p w:rsidR="00880C99" w:rsidRPr="00F34978" w:rsidRDefault="00880C99" w:rsidP="00880C99">
      <w:pPr>
        <w:rPr>
          <w:rFonts w:asciiTheme="majorHAnsi" w:hAnsiTheme="majorHAnsi"/>
        </w:rPr>
      </w:pPr>
    </w:p>
    <w:p w:rsidR="00880C99" w:rsidRDefault="00880C99" w:rsidP="00880C99">
      <w:pPr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Pr="00F34978">
        <w:rPr>
          <w:rFonts w:asciiTheme="majorHAnsi" w:hAnsiTheme="majorHAnsi"/>
        </w:rPr>
        <w:t xml:space="preserve">)  </w:t>
      </w:r>
      <w:r>
        <w:rPr>
          <w:rFonts w:asciiTheme="majorHAnsi" w:hAnsiTheme="majorHAnsi"/>
        </w:rPr>
        <w:t>Find the slope of the profit function, and explain what it means using appropriate units.</w:t>
      </w:r>
    </w:p>
    <w:p w:rsidR="00880C99" w:rsidRDefault="00880C99" w:rsidP="00880C99">
      <w:pPr>
        <w:rPr>
          <w:rFonts w:asciiTheme="majorHAnsi" w:hAnsiTheme="majorHAnsi"/>
        </w:rPr>
      </w:pPr>
    </w:p>
    <w:p w:rsidR="00880C99" w:rsidRDefault="00880C99" w:rsidP="00880C99">
      <w:pPr>
        <w:rPr>
          <w:rFonts w:asciiTheme="majorHAnsi" w:hAnsiTheme="majorHAnsi"/>
        </w:rPr>
      </w:pPr>
      <w:r>
        <w:rPr>
          <w:rFonts w:asciiTheme="majorHAnsi" w:hAnsiTheme="majorHAnsi"/>
        </w:rPr>
        <w:t>b)  Find the vertical intercept of the profit function and explain what it means, use appropriate units.</w:t>
      </w:r>
    </w:p>
    <w:p w:rsidR="00880C99" w:rsidRDefault="00880C99" w:rsidP="00880C99">
      <w:pPr>
        <w:rPr>
          <w:rFonts w:asciiTheme="majorHAnsi" w:hAnsiTheme="majorHAnsi"/>
        </w:rPr>
      </w:pPr>
    </w:p>
    <w:p w:rsidR="00880C99" w:rsidRPr="00F34978" w:rsidRDefault="00880C99" w:rsidP="00880C9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c)  Find </w:t>
      </w:r>
      <m:oMath>
        <m:r>
          <w:rPr>
            <w:rFonts w:ascii="Cambria Math" w:hAnsi="Cambria Math"/>
          </w:rPr>
          <m:t>P(50)</m:t>
        </m:r>
      </m:oMath>
      <w:r>
        <w:rPr>
          <w:rFonts w:asciiTheme="majorHAnsi" w:hAnsiTheme="majorHAnsi"/>
        </w:rPr>
        <w:t xml:space="preserve"> and explain what it means.</w:t>
      </w:r>
    </w:p>
    <w:p w:rsidR="00880C99" w:rsidRPr="00F34978" w:rsidRDefault="00880C99" w:rsidP="00880C99">
      <w:pPr>
        <w:rPr>
          <w:rFonts w:asciiTheme="majorHAnsi" w:hAnsiTheme="majorHAnsi"/>
        </w:rPr>
      </w:pPr>
    </w:p>
    <w:p w:rsidR="00A00A7A" w:rsidRPr="00F34978" w:rsidRDefault="00A00A7A" w:rsidP="00024540">
      <w:pPr>
        <w:rPr>
          <w:rFonts w:asciiTheme="majorHAnsi" w:hAnsiTheme="majorHAnsi"/>
        </w:rPr>
      </w:pPr>
    </w:p>
    <w:p w:rsidR="003D7F09" w:rsidRDefault="003D7F09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9042A1" w:rsidRPr="00F34978" w:rsidRDefault="00231759" w:rsidP="00024540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7</w:t>
      </w:r>
      <w:r w:rsidR="006A6D33" w:rsidRPr="00F34978">
        <w:rPr>
          <w:rFonts w:asciiTheme="majorHAnsi" w:hAnsiTheme="majorHAnsi"/>
        </w:rPr>
        <w:t xml:space="preserve">.  </w:t>
      </w:r>
      <w:r w:rsidR="00522A03">
        <w:rPr>
          <w:rFonts w:asciiTheme="majorHAnsi" w:hAnsiTheme="majorHAnsi"/>
        </w:rPr>
        <w:t>Match the rate of change with the</w:t>
      </w:r>
      <w:r w:rsidR="00522A03" w:rsidRPr="00522A03">
        <w:rPr>
          <w:rFonts w:asciiTheme="majorHAnsi" w:hAnsiTheme="majorHAnsi"/>
        </w:rPr>
        <w:t xml:space="preserve"> </w:t>
      </w:r>
      <w:r w:rsidR="00522A03">
        <w:rPr>
          <w:rFonts w:asciiTheme="majorHAnsi" w:hAnsiTheme="majorHAnsi"/>
        </w:rPr>
        <w:t>function description that best represents it over its domain.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"/>
        <w:gridCol w:w="3906"/>
        <w:gridCol w:w="900"/>
        <w:gridCol w:w="3960"/>
      </w:tblGrid>
      <w:tr w:rsidR="00522A03" w:rsidRPr="00F34978" w:rsidTr="00981DCB">
        <w:tc>
          <w:tcPr>
            <w:tcW w:w="432" w:type="dxa"/>
            <w:vAlign w:val="center"/>
          </w:tcPr>
          <w:p w:rsidR="00522A03" w:rsidRPr="00F34978" w:rsidRDefault="00522A03" w:rsidP="006A6D33">
            <w:pPr>
              <w:rPr>
                <w:rFonts w:asciiTheme="majorHAnsi" w:hAnsiTheme="majorHAnsi"/>
              </w:rPr>
            </w:pPr>
          </w:p>
        </w:tc>
        <w:tc>
          <w:tcPr>
            <w:tcW w:w="3906" w:type="dxa"/>
            <w:vAlign w:val="center"/>
          </w:tcPr>
          <w:p w:rsidR="00522A03" w:rsidRDefault="00981DCB" w:rsidP="006A6D3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FF0000"/>
              </w:rPr>
              <w:t xml:space="preserve">A  </w:t>
            </w:r>
            <w:r w:rsidR="00522A03" w:rsidRPr="00981DCB">
              <w:rPr>
                <w:rFonts w:asciiTheme="majorHAnsi" w:hAnsiTheme="majorHAnsi"/>
              </w:rPr>
              <w:t>___</w:t>
            </w:r>
            <w:r w:rsidR="00522A03">
              <w:rPr>
                <w:rFonts w:asciiTheme="majorHAnsi" w:hAnsiTheme="majorHAnsi"/>
              </w:rPr>
              <w:t>_The rate of change is positive</w:t>
            </w:r>
          </w:p>
          <w:p w:rsidR="00522A03" w:rsidRDefault="00522A03" w:rsidP="006A6D33">
            <w:pPr>
              <w:rPr>
                <w:rFonts w:asciiTheme="majorHAnsi" w:hAnsiTheme="majorHAnsi"/>
              </w:rPr>
            </w:pPr>
          </w:p>
          <w:p w:rsidR="00522A03" w:rsidRDefault="00981DCB" w:rsidP="006A6D3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FF0000"/>
              </w:rPr>
              <w:t>D</w:t>
            </w:r>
            <w:r>
              <w:rPr>
                <w:rFonts w:asciiTheme="majorHAnsi" w:hAnsiTheme="majorHAnsi"/>
              </w:rPr>
              <w:t xml:space="preserve">   </w:t>
            </w:r>
            <w:r w:rsidR="00522A03">
              <w:rPr>
                <w:rFonts w:asciiTheme="majorHAnsi" w:hAnsiTheme="majorHAnsi"/>
              </w:rPr>
              <w:t>____The rate of change is negative</w:t>
            </w:r>
          </w:p>
          <w:p w:rsidR="00522A03" w:rsidRDefault="00522A03" w:rsidP="006A6D33">
            <w:pPr>
              <w:rPr>
                <w:rFonts w:asciiTheme="majorHAnsi" w:hAnsiTheme="majorHAnsi"/>
              </w:rPr>
            </w:pPr>
          </w:p>
          <w:p w:rsidR="00522A03" w:rsidRDefault="00981DCB" w:rsidP="006A6D33">
            <w:pPr>
              <w:rPr>
                <w:rFonts w:asciiTheme="majorHAnsi" w:hAnsiTheme="majorHAnsi"/>
              </w:rPr>
            </w:pPr>
            <w:r w:rsidRPr="00981DCB">
              <w:rPr>
                <w:rFonts w:asciiTheme="majorHAnsi" w:hAnsiTheme="majorHAnsi"/>
                <w:color w:val="FF0000"/>
              </w:rPr>
              <w:t>C</w:t>
            </w:r>
            <w:r>
              <w:rPr>
                <w:rFonts w:asciiTheme="majorHAnsi" w:hAnsiTheme="majorHAnsi"/>
              </w:rPr>
              <w:t xml:space="preserve">   </w:t>
            </w:r>
            <w:r w:rsidR="00522A03">
              <w:rPr>
                <w:rFonts w:asciiTheme="majorHAnsi" w:hAnsiTheme="majorHAnsi"/>
              </w:rPr>
              <w:t>____The rate of change is undefined</w:t>
            </w:r>
          </w:p>
          <w:p w:rsidR="00522A03" w:rsidRDefault="00522A03" w:rsidP="006A6D33">
            <w:pPr>
              <w:rPr>
                <w:rFonts w:asciiTheme="majorHAnsi" w:hAnsiTheme="majorHAnsi"/>
              </w:rPr>
            </w:pPr>
          </w:p>
          <w:p w:rsidR="00522A03" w:rsidRPr="00F34978" w:rsidRDefault="00981DCB" w:rsidP="006A6D3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FF0000"/>
              </w:rPr>
              <w:t xml:space="preserve">B   </w:t>
            </w:r>
            <w:r w:rsidR="00522A03">
              <w:rPr>
                <w:rFonts w:asciiTheme="majorHAnsi" w:hAnsiTheme="majorHAnsi"/>
              </w:rPr>
              <w:t>____The rate of change is 0</w:t>
            </w:r>
          </w:p>
        </w:tc>
        <w:tc>
          <w:tcPr>
            <w:tcW w:w="900" w:type="dxa"/>
            <w:vAlign w:val="center"/>
          </w:tcPr>
          <w:p w:rsidR="00522A03" w:rsidRPr="00F34978" w:rsidRDefault="00522A03" w:rsidP="006A6D33">
            <w:pPr>
              <w:rPr>
                <w:rFonts w:asciiTheme="majorHAnsi" w:hAnsiTheme="majorHAnsi"/>
              </w:rPr>
            </w:pPr>
          </w:p>
        </w:tc>
        <w:tc>
          <w:tcPr>
            <w:tcW w:w="3960" w:type="dxa"/>
            <w:vAlign w:val="center"/>
          </w:tcPr>
          <w:p w:rsidR="00522A03" w:rsidRDefault="00522A03" w:rsidP="006A6D3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A.  An increasing linear function</w:t>
            </w:r>
          </w:p>
          <w:p w:rsidR="00522A03" w:rsidRDefault="00522A03" w:rsidP="006A6D33">
            <w:pPr>
              <w:rPr>
                <w:rFonts w:asciiTheme="majorHAnsi" w:hAnsiTheme="majorHAnsi"/>
              </w:rPr>
            </w:pPr>
          </w:p>
          <w:p w:rsidR="00522A03" w:rsidRDefault="00522A03" w:rsidP="006A6D3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  A horizontal line</w:t>
            </w:r>
          </w:p>
          <w:p w:rsidR="00522A03" w:rsidRDefault="00522A03" w:rsidP="006A6D33">
            <w:pPr>
              <w:rPr>
                <w:rFonts w:asciiTheme="majorHAnsi" w:hAnsiTheme="majorHAnsi"/>
              </w:rPr>
            </w:pPr>
          </w:p>
          <w:p w:rsidR="00522A03" w:rsidRDefault="00522A03" w:rsidP="006A6D3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C.  A vertical line</w:t>
            </w:r>
          </w:p>
          <w:p w:rsidR="00522A03" w:rsidRDefault="00522A03" w:rsidP="006A6D33">
            <w:pPr>
              <w:rPr>
                <w:rFonts w:asciiTheme="majorHAnsi" w:hAnsiTheme="majorHAnsi"/>
              </w:rPr>
            </w:pPr>
          </w:p>
          <w:p w:rsidR="00522A03" w:rsidRPr="00F34978" w:rsidRDefault="00522A03" w:rsidP="006A6D3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D.  A decreasing function</w:t>
            </w:r>
          </w:p>
        </w:tc>
      </w:tr>
    </w:tbl>
    <w:p w:rsidR="00F34978" w:rsidRDefault="00F34978" w:rsidP="00024540">
      <w:pPr>
        <w:rPr>
          <w:rFonts w:asciiTheme="majorHAnsi" w:hAnsiTheme="majorHAnsi"/>
        </w:rPr>
      </w:pPr>
    </w:p>
    <w:p w:rsidR="00880C99" w:rsidRPr="00F34978" w:rsidRDefault="00231759" w:rsidP="00880C99">
      <w:pPr>
        <w:rPr>
          <w:rFonts w:asciiTheme="majorHAnsi" w:hAnsiTheme="majorHAnsi"/>
        </w:rPr>
      </w:pPr>
      <w:r>
        <w:rPr>
          <w:rFonts w:asciiTheme="majorHAnsi" w:hAnsiTheme="majorHAnsi"/>
        </w:rPr>
        <w:t>7</w:t>
      </w:r>
      <w:r w:rsidR="00880C99" w:rsidRPr="00F34978">
        <w:rPr>
          <w:rFonts w:asciiTheme="majorHAnsi" w:hAnsiTheme="majorHAnsi"/>
        </w:rPr>
        <w:t xml:space="preserve">.  </w:t>
      </w:r>
      <w:r w:rsidR="00880C99">
        <w:rPr>
          <w:rFonts w:asciiTheme="majorHAnsi" w:hAnsiTheme="majorHAnsi"/>
        </w:rPr>
        <w:t>Match the rate of change with the</w:t>
      </w:r>
      <w:r w:rsidR="00880C99" w:rsidRPr="00522A03">
        <w:rPr>
          <w:rFonts w:asciiTheme="majorHAnsi" w:hAnsiTheme="majorHAnsi"/>
        </w:rPr>
        <w:t xml:space="preserve"> </w:t>
      </w:r>
      <w:r w:rsidR="00880C99">
        <w:rPr>
          <w:rFonts w:asciiTheme="majorHAnsi" w:hAnsiTheme="majorHAnsi"/>
        </w:rPr>
        <w:t>function description that best represents it over its domain.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"/>
        <w:gridCol w:w="4086"/>
        <w:gridCol w:w="1080"/>
        <w:gridCol w:w="3240"/>
      </w:tblGrid>
      <w:tr w:rsidR="00880C99" w:rsidRPr="00F34978" w:rsidTr="00981DCB">
        <w:tc>
          <w:tcPr>
            <w:tcW w:w="432" w:type="dxa"/>
            <w:vAlign w:val="center"/>
          </w:tcPr>
          <w:p w:rsidR="00880C99" w:rsidRPr="00F34978" w:rsidRDefault="00880C99" w:rsidP="00E94546">
            <w:pPr>
              <w:rPr>
                <w:rFonts w:asciiTheme="majorHAnsi" w:hAnsiTheme="majorHAnsi"/>
              </w:rPr>
            </w:pPr>
          </w:p>
        </w:tc>
        <w:tc>
          <w:tcPr>
            <w:tcW w:w="4086" w:type="dxa"/>
            <w:vAlign w:val="center"/>
          </w:tcPr>
          <w:p w:rsidR="00880C99" w:rsidRDefault="00981DCB" w:rsidP="00E945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FF0000"/>
              </w:rPr>
              <w:t xml:space="preserve">D   </w:t>
            </w:r>
            <w:r w:rsidR="00880C99">
              <w:rPr>
                <w:rFonts w:asciiTheme="majorHAnsi" w:hAnsiTheme="majorHAnsi"/>
              </w:rPr>
              <w:t>____The rate of change is negative</w:t>
            </w:r>
          </w:p>
          <w:p w:rsidR="00880C99" w:rsidRDefault="00880C99" w:rsidP="00E94546">
            <w:pPr>
              <w:rPr>
                <w:rFonts w:asciiTheme="majorHAnsi" w:hAnsiTheme="majorHAnsi"/>
              </w:rPr>
            </w:pPr>
          </w:p>
          <w:p w:rsidR="00880C99" w:rsidRDefault="00981DCB" w:rsidP="00E945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FF0000"/>
              </w:rPr>
              <w:t xml:space="preserve">C   </w:t>
            </w:r>
            <w:r w:rsidR="00880C99">
              <w:rPr>
                <w:rFonts w:asciiTheme="majorHAnsi" w:hAnsiTheme="majorHAnsi"/>
              </w:rPr>
              <w:t xml:space="preserve">____The rate of change is undefined </w:t>
            </w:r>
          </w:p>
          <w:p w:rsidR="00880C99" w:rsidRDefault="00880C99" w:rsidP="00E94546">
            <w:pPr>
              <w:rPr>
                <w:rFonts w:asciiTheme="majorHAnsi" w:hAnsiTheme="majorHAnsi"/>
              </w:rPr>
            </w:pPr>
          </w:p>
          <w:p w:rsidR="00880C99" w:rsidRDefault="00981DCB" w:rsidP="00E945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FF0000"/>
              </w:rPr>
              <w:t xml:space="preserve">A   </w:t>
            </w:r>
            <w:r w:rsidR="00880C99">
              <w:rPr>
                <w:rFonts w:asciiTheme="majorHAnsi" w:hAnsiTheme="majorHAnsi"/>
              </w:rPr>
              <w:t>____The rate of change is positive</w:t>
            </w:r>
          </w:p>
          <w:p w:rsidR="00880C99" w:rsidRDefault="00880C99" w:rsidP="00E94546">
            <w:pPr>
              <w:rPr>
                <w:rFonts w:asciiTheme="majorHAnsi" w:hAnsiTheme="majorHAnsi"/>
              </w:rPr>
            </w:pPr>
          </w:p>
          <w:p w:rsidR="00880C99" w:rsidRPr="00F34978" w:rsidRDefault="00981DCB" w:rsidP="00E945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FF0000"/>
              </w:rPr>
              <w:t xml:space="preserve">B   </w:t>
            </w:r>
            <w:r w:rsidR="00880C99">
              <w:rPr>
                <w:rFonts w:asciiTheme="majorHAnsi" w:hAnsiTheme="majorHAnsi"/>
              </w:rPr>
              <w:t>____The rate of change is 0</w:t>
            </w:r>
          </w:p>
        </w:tc>
        <w:tc>
          <w:tcPr>
            <w:tcW w:w="1080" w:type="dxa"/>
            <w:vAlign w:val="center"/>
          </w:tcPr>
          <w:p w:rsidR="00880C99" w:rsidRPr="00F34978" w:rsidRDefault="00880C99" w:rsidP="00E94546">
            <w:pPr>
              <w:rPr>
                <w:rFonts w:asciiTheme="majorHAnsi" w:hAnsiTheme="majorHAnsi"/>
              </w:rPr>
            </w:pPr>
          </w:p>
        </w:tc>
        <w:tc>
          <w:tcPr>
            <w:tcW w:w="3240" w:type="dxa"/>
            <w:vAlign w:val="center"/>
          </w:tcPr>
          <w:p w:rsidR="00880C99" w:rsidRDefault="00880C99" w:rsidP="00E945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A.  An increasing linear function</w:t>
            </w:r>
          </w:p>
          <w:p w:rsidR="00880C99" w:rsidRDefault="00880C99" w:rsidP="00E94546">
            <w:pPr>
              <w:rPr>
                <w:rFonts w:asciiTheme="majorHAnsi" w:hAnsiTheme="majorHAnsi"/>
              </w:rPr>
            </w:pPr>
          </w:p>
          <w:p w:rsidR="00880C99" w:rsidRDefault="00880C99" w:rsidP="00E945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  A horizontal line</w:t>
            </w:r>
          </w:p>
          <w:p w:rsidR="00880C99" w:rsidRDefault="00880C99" w:rsidP="00E94546">
            <w:pPr>
              <w:rPr>
                <w:rFonts w:asciiTheme="majorHAnsi" w:hAnsiTheme="majorHAnsi"/>
              </w:rPr>
            </w:pPr>
          </w:p>
          <w:p w:rsidR="00880C99" w:rsidRDefault="00880C99" w:rsidP="00E945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C.  A vertical line</w:t>
            </w:r>
          </w:p>
          <w:p w:rsidR="00880C99" w:rsidRDefault="00880C99" w:rsidP="00E94546">
            <w:pPr>
              <w:rPr>
                <w:rFonts w:asciiTheme="majorHAnsi" w:hAnsiTheme="majorHAnsi"/>
              </w:rPr>
            </w:pPr>
          </w:p>
          <w:p w:rsidR="00880C99" w:rsidRPr="00F34978" w:rsidRDefault="00880C99" w:rsidP="00E945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D.  A decreasing function</w:t>
            </w:r>
          </w:p>
        </w:tc>
      </w:tr>
    </w:tbl>
    <w:p w:rsidR="006E70D1" w:rsidRPr="00F34978" w:rsidRDefault="00231759" w:rsidP="006E70D1">
      <w:pPr>
        <w:rPr>
          <w:rFonts w:asciiTheme="majorHAnsi" w:hAnsiTheme="majorHAnsi"/>
        </w:rPr>
      </w:pPr>
      <w:r>
        <w:rPr>
          <w:rFonts w:asciiTheme="majorHAnsi" w:hAnsiTheme="majorHAnsi"/>
        </w:rPr>
        <w:t>7</w:t>
      </w:r>
      <w:r w:rsidR="006E70D1" w:rsidRPr="00F34978">
        <w:rPr>
          <w:rFonts w:asciiTheme="majorHAnsi" w:hAnsiTheme="majorHAnsi"/>
        </w:rPr>
        <w:t xml:space="preserve">.  </w:t>
      </w:r>
      <w:r w:rsidR="006E70D1">
        <w:rPr>
          <w:rFonts w:asciiTheme="majorHAnsi" w:hAnsiTheme="majorHAnsi"/>
        </w:rPr>
        <w:t>Match the rate of change with the</w:t>
      </w:r>
      <w:r w:rsidR="006E70D1" w:rsidRPr="00522A03">
        <w:rPr>
          <w:rFonts w:asciiTheme="majorHAnsi" w:hAnsiTheme="majorHAnsi"/>
        </w:rPr>
        <w:t xml:space="preserve"> </w:t>
      </w:r>
      <w:r w:rsidR="006E70D1">
        <w:rPr>
          <w:rFonts w:asciiTheme="majorHAnsi" w:hAnsiTheme="majorHAnsi"/>
        </w:rPr>
        <w:t>function description that best represents it over its domain.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3220"/>
        <w:gridCol w:w="549"/>
        <w:gridCol w:w="5416"/>
      </w:tblGrid>
      <w:tr w:rsidR="006E70D1" w:rsidRPr="00F34978" w:rsidTr="006E70D1">
        <w:tc>
          <w:tcPr>
            <w:tcW w:w="391" w:type="dxa"/>
            <w:vAlign w:val="center"/>
          </w:tcPr>
          <w:p w:rsidR="006E70D1" w:rsidRPr="00F34978" w:rsidRDefault="006E70D1" w:rsidP="00E94546">
            <w:pPr>
              <w:rPr>
                <w:rFonts w:asciiTheme="majorHAnsi" w:hAnsiTheme="majorHAnsi"/>
              </w:rPr>
            </w:pPr>
          </w:p>
        </w:tc>
        <w:tc>
          <w:tcPr>
            <w:tcW w:w="3220" w:type="dxa"/>
            <w:vAlign w:val="center"/>
          </w:tcPr>
          <w:p w:rsidR="006E70D1" w:rsidRPr="00981DCB" w:rsidRDefault="006E70D1" w:rsidP="00E94546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>____The rate of change is positive</w:t>
            </w:r>
            <w:r w:rsidR="00981DCB">
              <w:rPr>
                <w:rFonts w:asciiTheme="majorHAnsi" w:hAnsiTheme="majorHAnsi"/>
              </w:rPr>
              <w:t xml:space="preserve">   </w:t>
            </w:r>
            <w:r w:rsidR="00981DCB">
              <w:rPr>
                <w:rFonts w:asciiTheme="majorHAnsi" w:hAnsiTheme="majorHAnsi"/>
                <w:color w:val="FF0000"/>
              </w:rPr>
              <w:t>A</w:t>
            </w:r>
          </w:p>
          <w:p w:rsidR="006E70D1" w:rsidRDefault="006E70D1" w:rsidP="00E94546">
            <w:pPr>
              <w:rPr>
                <w:rFonts w:asciiTheme="majorHAnsi" w:hAnsiTheme="majorHAnsi"/>
              </w:rPr>
            </w:pPr>
          </w:p>
          <w:p w:rsidR="006E70D1" w:rsidRPr="00981DCB" w:rsidRDefault="006E70D1" w:rsidP="00E94546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>____The rate of change is negative</w:t>
            </w:r>
            <w:r w:rsidR="00981DCB">
              <w:rPr>
                <w:rFonts w:asciiTheme="majorHAnsi" w:hAnsiTheme="majorHAnsi"/>
              </w:rPr>
              <w:t xml:space="preserve">   </w:t>
            </w:r>
            <w:r w:rsidR="00981DCB">
              <w:rPr>
                <w:rFonts w:asciiTheme="majorHAnsi" w:hAnsiTheme="majorHAnsi"/>
                <w:color w:val="FF0000"/>
              </w:rPr>
              <w:t>C</w:t>
            </w:r>
          </w:p>
          <w:p w:rsidR="006E70D1" w:rsidRDefault="006E70D1" w:rsidP="00E94546">
            <w:pPr>
              <w:rPr>
                <w:rFonts w:asciiTheme="majorHAnsi" w:hAnsiTheme="majorHAnsi"/>
              </w:rPr>
            </w:pPr>
          </w:p>
          <w:p w:rsidR="006E70D1" w:rsidRPr="00981DCB" w:rsidRDefault="006E70D1" w:rsidP="00E94546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>____The rate of change is undefined</w:t>
            </w:r>
            <w:r w:rsidR="00981DCB">
              <w:rPr>
                <w:rFonts w:asciiTheme="majorHAnsi" w:hAnsiTheme="majorHAnsi"/>
              </w:rPr>
              <w:t xml:space="preserve">   </w:t>
            </w:r>
            <w:r w:rsidR="00981DCB">
              <w:rPr>
                <w:rFonts w:asciiTheme="majorHAnsi" w:hAnsiTheme="majorHAnsi"/>
                <w:color w:val="FF0000"/>
              </w:rPr>
              <w:t>B</w:t>
            </w:r>
          </w:p>
          <w:p w:rsidR="006E70D1" w:rsidRDefault="006E70D1" w:rsidP="00E94546">
            <w:pPr>
              <w:rPr>
                <w:rFonts w:asciiTheme="majorHAnsi" w:hAnsiTheme="majorHAnsi"/>
              </w:rPr>
            </w:pPr>
          </w:p>
          <w:p w:rsidR="006E70D1" w:rsidRPr="00981DCB" w:rsidRDefault="006E70D1" w:rsidP="00E94546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>____The rate of change is 0</w:t>
            </w:r>
            <w:r w:rsidR="00981DCB">
              <w:rPr>
                <w:rFonts w:asciiTheme="majorHAnsi" w:hAnsiTheme="majorHAnsi"/>
              </w:rPr>
              <w:t xml:space="preserve">   </w:t>
            </w:r>
            <w:r w:rsidR="00981DCB">
              <w:rPr>
                <w:rFonts w:asciiTheme="majorHAnsi" w:hAnsiTheme="majorHAnsi"/>
                <w:color w:val="FF0000"/>
              </w:rPr>
              <w:t>D</w:t>
            </w:r>
          </w:p>
        </w:tc>
        <w:tc>
          <w:tcPr>
            <w:tcW w:w="549" w:type="dxa"/>
            <w:vAlign w:val="center"/>
          </w:tcPr>
          <w:p w:rsidR="006E70D1" w:rsidRPr="00F34978" w:rsidRDefault="006E70D1" w:rsidP="00E94546">
            <w:pPr>
              <w:rPr>
                <w:rFonts w:asciiTheme="majorHAnsi" w:hAnsiTheme="majorHAnsi"/>
              </w:rPr>
            </w:pPr>
          </w:p>
        </w:tc>
        <w:tc>
          <w:tcPr>
            <w:tcW w:w="5416" w:type="dxa"/>
            <w:vAlign w:val="center"/>
          </w:tcPr>
          <w:p w:rsidR="006E70D1" w:rsidRPr="00F34978" w:rsidRDefault="006E70D1" w:rsidP="00E94546">
            <w:pPr>
              <w:rPr>
                <w:rFonts w:asciiTheme="majorHAnsi" w:hAnsiTheme="majorHAnsi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15FA782E" wp14:editId="44E132F6">
                  <wp:extent cx="3302000" cy="2616200"/>
                  <wp:effectExtent l="0" t="0" r="0" b="0"/>
                  <wp:docPr id="24" name="Chart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</w:tbl>
    <w:p w:rsidR="006E70D1" w:rsidRPr="00F34978" w:rsidRDefault="006E70D1" w:rsidP="006E70D1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"/>
        <w:gridCol w:w="3726"/>
        <w:gridCol w:w="630"/>
        <w:gridCol w:w="3240"/>
      </w:tblGrid>
      <w:tr w:rsidR="006E70D1" w:rsidRPr="00F34978" w:rsidTr="00E94546">
        <w:tc>
          <w:tcPr>
            <w:tcW w:w="432" w:type="dxa"/>
            <w:vAlign w:val="center"/>
          </w:tcPr>
          <w:p w:rsidR="006E70D1" w:rsidRPr="00F34978" w:rsidRDefault="006E70D1" w:rsidP="00E94546">
            <w:pPr>
              <w:rPr>
                <w:rFonts w:asciiTheme="majorHAnsi" w:hAnsiTheme="majorHAnsi"/>
              </w:rPr>
            </w:pPr>
          </w:p>
        </w:tc>
        <w:tc>
          <w:tcPr>
            <w:tcW w:w="3726" w:type="dxa"/>
            <w:vAlign w:val="center"/>
          </w:tcPr>
          <w:p w:rsidR="006E70D1" w:rsidRPr="00F34978" w:rsidRDefault="006E70D1" w:rsidP="00E94546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  <w:vAlign w:val="center"/>
          </w:tcPr>
          <w:p w:rsidR="006E70D1" w:rsidRPr="00F34978" w:rsidRDefault="006E70D1" w:rsidP="00E94546">
            <w:pPr>
              <w:rPr>
                <w:rFonts w:asciiTheme="majorHAnsi" w:hAnsiTheme="majorHAnsi"/>
              </w:rPr>
            </w:pPr>
          </w:p>
        </w:tc>
        <w:tc>
          <w:tcPr>
            <w:tcW w:w="3240" w:type="dxa"/>
            <w:vAlign w:val="center"/>
          </w:tcPr>
          <w:p w:rsidR="006E70D1" w:rsidRPr="00F34978" w:rsidRDefault="006E70D1" w:rsidP="00E94546">
            <w:pPr>
              <w:rPr>
                <w:rFonts w:asciiTheme="majorHAnsi" w:hAnsiTheme="majorHAnsi"/>
              </w:rPr>
            </w:pPr>
          </w:p>
        </w:tc>
      </w:tr>
    </w:tbl>
    <w:p w:rsidR="00A00A7A" w:rsidRDefault="00A00A7A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A00A7A" w:rsidRDefault="003D7F09" w:rsidP="00A00A7A">
      <w:pPr>
        <w:rPr>
          <w:rFonts w:asciiTheme="majorHAnsi" w:eastAsiaTheme="minorEastAsia" w:hAnsiTheme="majorHAnsi"/>
        </w:rPr>
      </w:pPr>
      <w:r>
        <w:rPr>
          <w:rFonts w:asciiTheme="majorHAnsi" w:hAnsiTheme="majorHAnsi"/>
          <w:noProof/>
        </w:rPr>
        <w:lastRenderedPageBreak/>
        <w:drawing>
          <wp:anchor distT="0" distB="0" distL="114300" distR="114300" simplePos="0" relativeHeight="251719680" behindDoc="0" locked="0" layoutInCell="1" allowOverlap="1" wp14:anchorId="58D8FD80" wp14:editId="17820F9D">
            <wp:simplePos x="0" y="0"/>
            <wp:positionH relativeFrom="margin">
              <wp:posOffset>3187700</wp:posOffset>
            </wp:positionH>
            <wp:positionV relativeFrom="margin">
              <wp:posOffset>12700</wp:posOffset>
            </wp:positionV>
            <wp:extent cx="3143250" cy="2508250"/>
            <wp:effectExtent l="0" t="0" r="0" b="0"/>
            <wp:wrapSquare wrapText="bothSides"/>
            <wp:docPr id="25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 w:rsidR="00231759">
        <w:rPr>
          <w:rFonts w:asciiTheme="majorHAnsi" w:hAnsiTheme="majorHAnsi"/>
        </w:rPr>
        <w:t>8</w:t>
      </w:r>
      <w:r w:rsidR="00A00A7A" w:rsidRPr="00F34978">
        <w:rPr>
          <w:rFonts w:asciiTheme="majorHAnsi" w:hAnsiTheme="majorHAnsi"/>
        </w:rPr>
        <w:t xml:space="preserve">.  </w:t>
      </w:r>
      <w:r w:rsidR="00A00A7A">
        <w:rPr>
          <w:rFonts w:asciiTheme="majorHAnsi" w:hAnsiTheme="majorHAnsi"/>
        </w:rPr>
        <w:t xml:space="preserve">The graph of the transformed absolute value function </w:t>
      </w:r>
      <m:oMath>
        <m:r>
          <w:rPr>
            <w:rFonts w:ascii="Cambria Math" w:hAnsi="Cambria Math"/>
          </w:rPr>
          <m:t>f(x)</m:t>
        </m:r>
      </m:oMath>
      <w:r w:rsidR="00A00A7A">
        <w:rPr>
          <w:rFonts w:asciiTheme="majorHAnsi" w:hAnsiTheme="majorHAnsi"/>
        </w:rPr>
        <w:t xml:space="preserve"> </w:t>
      </w:r>
      <w:r w:rsidR="00A00A7A">
        <w:rPr>
          <w:rFonts w:asciiTheme="majorHAnsi" w:eastAsiaTheme="minorEastAsia" w:hAnsiTheme="majorHAnsi"/>
        </w:rPr>
        <w:t xml:space="preserve">is given.  </w:t>
      </w:r>
    </w:p>
    <w:p w:rsidR="00A00A7A" w:rsidRDefault="00A00A7A" w:rsidP="00A00A7A">
      <w:pPr>
        <w:rPr>
          <w:rFonts w:asciiTheme="majorHAnsi" w:eastAsiaTheme="minorEastAsia" w:hAnsiTheme="majorHAnsi"/>
        </w:rPr>
      </w:pPr>
    </w:p>
    <w:p w:rsidR="00A00A7A" w:rsidRDefault="00A00A7A" w:rsidP="00A00A7A">
      <w:pPr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>a)  What is the equation of the graph?</w:t>
      </w:r>
    </w:p>
    <w:p w:rsidR="00A00A7A" w:rsidRDefault="00A00A7A" w:rsidP="00A00A7A">
      <w:pPr>
        <w:rPr>
          <w:rFonts w:asciiTheme="majorHAnsi" w:eastAsiaTheme="minorEastAsia" w:hAnsiTheme="majorHAnsi"/>
        </w:rPr>
      </w:pPr>
    </w:p>
    <w:p w:rsidR="00A00A7A" w:rsidRPr="0089363C" w:rsidRDefault="00A00A7A" w:rsidP="00A00A7A">
      <w:pPr>
        <w:rPr>
          <w:rFonts w:ascii="Cambria Math" w:eastAsiaTheme="minorEastAsia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f(x)=</m:t>
          </m:r>
        </m:oMath>
      </m:oMathPara>
    </w:p>
    <w:p w:rsidR="00A00A7A" w:rsidRDefault="00A00A7A" w:rsidP="00A00A7A">
      <w:pPr>
        <w:rPr>
          <w:rFonts w:asciiTheme="majorHAnsi" w:eastAsiaTheme="minorEastAsia" w:hAnsiTheme="majorHAnsi"/>
        </w:rPr>
      </w:pPr>
    </w:p>
    <w:p w:rsidR="00A00A7A" w:rsidRDefault="00A00A7A" w:rsidP="00A00A7A">
      <w:pPr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 xml:space="preserve">b) </w:t>
      </w:r>
      <w:proofErr w:type="gramStart"/>
      <w:r>
        <w:rPr>
          <w:rFonts w:asciiTheme="majorHAnsi" w:eastAsiaTheme="minorEastAsia" w:hAnsiTheme="majorHAnsi"/>
        </w:rPr>
        <w:t xml:space="preserve">Solve </w:t>
      </w:r>
      <w:proofErr w:type="gramEnd"/>
      <m:oMath>
        <m:r>
          <w:rPr>
            <w:rFonts w:ascii="Cambria Math" w:eastAsiaTheme="minorEastAsia" w:hAnsi="Cambria Math"/>
          </w:rPr>
          <m:t>f(x) ≤2</m:t>
        </m:r>
      </m:oMath>
      <w:r>
        <w:rPr>
          <w:rFonts w:asciiTheme="majorHAnsi" w:eastAsiaTheme="minorEastAsia" w:hAnsiTheme="majorHAnsi"/>
        </w:rPr>
        <w:t>.</w:t>
      </w:r>
    </w:p>
    <w:p w:rsidR="00A00A7A" w:rsidRPr="00F34978" w:rsidRDefault="00A00A7A" w:rsidP="00A00A7A">
      <w:pPr>
        <w:rPr>
          <w:rFonts w:asciiTheme="majorHAnsi" w:eastAsiaTheme="minorEastAsia" w:hAnsiTheme="majorHAnsi"/>
        </w:rPr>
      </w:pPr>
    </w:p>
    <w:p w:rsidR="00A00A7A" w:rsidRDefault="00A00A7A" w:rsidP="00A00A7A">
      <w:pPr>
        <w:pStyle w:val="ListParagraph"/>
        <w:ind w:left="0"/>
        <w:rPr>
          <w:rFonts w:ascii="Cambria" w:hAnsi="Cambria"/>
        </w:rPr>
      </w:pPr>
    </w:p>
    <w:p w:rsidR="00A00A7A" w:rsidRDefault="00A00A7A" w:rsidP="00A00A7A">
      <w:pPr>
        <w:pStyle w:val="ListParagraph"/>
        <w:ind w:left="0"/>
        <w:rPr>
          <w:rFonts w:ascii="Cambria" w:hAnsi="Cambria"/>
        </w:rPr>
      </w:pPr>
    </w:p>
    <w:p w:rsidR="00A00A7A" w:rsidRDefault="00A00A7A" w:rsidP="00A00A7A">
      <w:pPr>
        <w:pStyle w:val="ListParagraph"/>
        <w:ind w:left="0"/>
        <w:rPr>
          <w:rFonts w:ascii="Cambria" w:hAnsi="Cambria"/>
        </w:rPr>
      </w:pP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880C99" w:rsidRDefault="003D7F09" w:rsidP="00880C99">
      <w:pPr>
        <w:rPr>
          <w:rFonts w:asciiTheme="majorHAnsi" w:eastAsiaTheme="minorEastAsia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02272" behindDoc="0" locked="0" layoutInCell="1" allowOverlap="1" wp14:anchorId="5DAE46A4" wp14:editId="01D8D859">
            <wp:simplePos x="0" y="0"/>
            <wp:positionH relativeFrom="margin">
              <wp:posOffset>3187700</wp:posOffset>
            </wp:positionH>
            <wp:positionV relativeFrom="margin">
              <wp:posOffset>2578100</wp:posOffset>
            </wp:positionV>
            <wp:extent cx="3143250" cy="2508250"/>
            <wp:effectExtent l="0" t="0" r="0" b="0"/>
            <wp:wrapSquare wrapText="bothSides"/>
            <wp:docPr id="7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r w:rsidR="00231759">
        <w:rPr>
          <w:rFonts w:asciiTheme="majorHAnsi" w:hAnsiTheme="majorHAnsi"/>
        </w:rPr>
        <w:t>8</w:t>
      </w:r>
      <w:r w:rsidR="00880C99" w:rsidRPr="00F34978">
        <w:rPr>
          <w:rFonts w:asciiTheme="majorHAnsi" w:hAnsiTheme="majorHAnsi"/>
        </w:rPr>
        <w:t xml:space="preserve">.  </w:t>
      </w:r>
      <w:r w:rsidR="00880C99">
        <w:rPr>
          <w:rFonts w:asciiTheme="majorHAnsi" w:hAnsiTheme="majorHAnsi"/>
        </w:rPr>
        <w:t xml:space="preserve">The graph of the transformed absolute value function </w:t>
      </w:r>
      <m:oMath>
        <m:r>
          <w:rPr>
            <w:rFonts w:ascii="Cambria Math" w:hAnsi="Cambria Math"/>
          </w:rPr>
          <m:t>f(x)</m:t>
        </m:r>
      </m:oMath>
      <w:r w:rsidR="00880C99">
        <w:rPr>
          <w:rFonts w:asciiTheme="majorHAnsi" w:hAnsiTheme="majorHAnsi"/>
        </w:rPr>
        <w:t xml:space="preserve"> </w:t>
      </w:r>
      <w:r w:rsidR="00880C99">
        <w:rPr>
          <w:rFonts w:asciiTheme="majorHAnsi" w:eastAsiaTheme="minorEastAsia" w:hAnsiTheme="majorHAnsi"/>
        </w:rPr>
        <w:t xml:space="preserve">is given.  </w:t>
      </w:r>
    </w:p>
    <w:p w:rsidR="00880C99" w:rsidRDefault="00880C99" w:rsidP="00880C99">
      <w:pPr>
        <w:rPr>
          <w:rFonts w:asciiTheme="majorHAnsi" w:eastAsiaTheme="minorEastAsia" w:hAnsiTheme="majorHAnsi"/>
        </w:rPr>
      </w:pPr>
    </w:p>
    <w:p w:rsidR="00880C99" w:rsidRDefault="00880C99" w:rsidP="00880C99">
      <w:pPr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>a)  What is the equation of the graph?</w:t>
      </w:r>
    </w:p>
    <w:p w:rsidR="00880C99" w:rsidRDefault="00880C99" w:rsidP="00880C99">
      <w:pPr>
        <w:rPr>
          <w:rFonts w:asciiTheme="majorHAnsi" w:eastAsiaTheme="minorEastAsia" w:hAnsiTheme="majorHAnsi"/>
        </w:rPr>
      </w:pPr>
    </w:p>
    <w:p w:rsidR="00880C99" w:rsidRPr="0089363C" w:rsidRDefault="00880C99" w:rsidP="00880C99">
      <w:pPr>
        <w:rPr>
          <w:rFonts w:ascii="Cambria Math" w:eastAsiaTheme="minorEastAsia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f(x)=</m:t>
          </m:r>
        </m:oMath>
      </m:oMathPara>
    </w:p>
    <w:p w:rsidR="00880C99" w:rsidRDefault="00880C99" w:rsidP="00880C99">
      <w:pPr>
        <w:rPr>
          <w:rFonts w:asciiTheme="majorHAnsi" w:eastAsiaTheme="minorEastAsia" w:hAnsiTheme="majorHAnsi"/>
        </w:rPr>
      </w:pPr>
    </w:p>
    <w:p w:rsidR="00880C99" w:rsidRDefault="00880C99" w:rsidP="00880C99">
      <w:pPr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 xml:space="preserve">b) </w:t>
      </w:r>
      <w:proofErr w:type="gramStart"/>
      <w:r>
        <w:rPr>
          <w:rFonts w:asciiTheme="majorHAnsi" w:eastAsiaTheme="minorEastAsia" w:hAnsiTheme="majorHAnsi"/>
        </w:rPr>
        <w:t xml:space="preserve">Solve </w:t>
      </w:r>
      <w:proofErr w:type="gramEnd"/>
      <m:oMath>
        <m:r>
          <w:rPr>
            <w:rFonts w:ascii="Cambria Math" w:eastAsiaTheme="minorEastAsia" w:hAnsi="Cambria Math"/>
          </w:rPr>
          <m:t>f(x) ≤3</m:t>
        </m:r>
      </m:oMath>
      <w:r>
        <w:rPr>
          <w:rFonts w:asciiTheme="majorHAnsi" w:eastAsiaTheme="minorEastAsia" w:hAnsiTheme="majorHAnsi"/>
        </w:rPr>
        <w:t>.</w:t>
      </w:r>
    </w:p>
    <w:p w:rsidR="00880C99" w:rsidRPr="00F34978" w:rsidRDefault="00880C99" w:rsidP="00880C99">
      <w:pPr>
        <w:rPr>
          <w:rFonts w:asciiTheme="majorHAnsi" w:eastAsiaTheme="minorEastAsia" w:hAnsiTheme="majorHAnsi"/>
        </w:rPr>
      </w:pPr>
    </w:p>
    <w:p w:rsidR="00880C99" w:rsidRDefault="00880C99" w:rsidP="00880C99">
      <w:pPr>
        <w:pStyle w:val="ListParagraph"/>
        <w:ind w:left="0"/>
        <w:rPr>
          <w:rFonts w:ascii="Cambria" w:hAnsi="Cambria"/>
        </w:rPr>
      </w:pPr>
    </w:p>
    <w:p w:rsidR="00880C99" w:rsidRDefault="00880C99" w:rsidP="00880C99">
      <w:pPr>
        <w:pStyle w:val="ListParagraph"/>
        <w:ind w:left="0"/>
        <w:rPr>
          <w:rFonts w:ascii="Cambria" w:hAnsi="Cambria"/>
        </w:rPr>
      </w:pPr>
    </w:p>
    <w:p w:rsidR="00880C99" w:rsidRDefault="00880C99" w:rsidP="00880C99">
      <w:pPr>
        <w:pStyle w:val="ListParagraph"/>
        <w:ind w:left="0"/>
        <w:rPr>
          <w:rFonts w:ascii="Cambria" w:hAnsi="Cambria"/>
        </w:rPr>
      </w:pPr>
    </w:p>
    <w:p w:rsidR="00880C99" w:rsidRDefault="00880C99" w:rsidP="00880C99">
      <w:pPr>
        <w:pStyle w:val="ListParagraph"/>
        <w:ind w:left="0"/>
        <w:rPr>
          <w:rFonts w:ascii="Cambria" w:hAnsi="Cambria"/>
        </w:rPr>
      </w:pPr>
    </w:p>
    <w:p w:rsidR="00880C99" w:rsidRDefault="00880C99" w:rsidP="00880C99">
      <w:pPr>
        <w:pStyle w:val="ListParagraph"/>
        <w:ind w:left="0"/>
        <w:rPr>
          <w:rFonts w:ascii="Cambria" w:hAnsi="Cambria"/>
        </w:rPr>
      </w:pPr>
    </w:p>
    <w:p w:rsidR="00880C99" w:rsidRDefault="00880C99" w:rsidP="00880C99">
      <w:pPr>
        <w:pStyle w:val="ListParagraph"/>
        <w:ind w:left="0"/>
        <w:rPr>
          <w:rFonts w:ascii="Cambria" w:hAnsi="Cambria"/>
        </w:rPr>
      </w:pPr>
    </w:p>
    <w:p w:rsidR="006E70D1" w:rsidRDefault="006E70D1" w:rsidP="006E70D1">
      <w:pPr>
        <w:rPr>
          <w:rFonts w:asciiTheme="majorHAnsi" w:hAnsiTheme="majorHAnsi"/>
        </w:rPr>
      </w:pPr>
    </w:p>
    <w:p w:rsidR="006E70D1" w:rsidRDefault="006E70D1" w:rsidP="006E70D1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12512" behindDoc="0" locked="0" layoutInCell="1" allowOverlap="1" wp14:anchorId="168EA0CF" wp14:editId="78BBD4A0">
            <wp:simplePos x="0" y="0"/>
            <wp:positionH relativeFrom="margin">
              <wp:posOffset>3340100</wp:posOffset>
            </wp:positionH>
            <wp:positionV relativeFrom="margin">
              <wp:posOffset>5575300</wp:posOffset>
            </wp:positionV>
            <wp:extent cx="3143250" cy="2508250"/>
            <wp:effectExtent l="0" t="0" r="0" b="0"/>
            <wp:wrapSquare wrapText="bothSides"/>
            <wp:docPr id="19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6E70D1" w:rsidRDefault="00231759" w:rsidP="006E70D1">
      <w:pPr>
        <w:rPr>
          <w:rFonts w:asciiTheme="majorHAnsi" w:eastAsiaTheme="minorEastAsia" w:hAnsiTheme="majorHAnsi"/>
        </w:rPr>
      </w:pPr>
      <w:r>
        <w:rPr>
          <w:rFonts w:asciiTheme="majorHAnsi" w:hAnsiTheme="majorHAnsi"/>
        </w:rPr>
        <w:t>8</w:t>
      </w:r>
      <w:r w:rsidR="006E70D1" w:rsidRPr="00F34978">
        <w:rPr>
          <w:rFonts w:asciiTheme="majorHAnsi" w:hAnsiTheme="majorHAnsi"/>
        </w:rPr>
        <w:t xml:space="preserve">.  </w:t>
      </w:r>
      <w:r w:rsidR="006E70D1">
        <w:rPr>
          <w:rFonts w:asciiTheme="majorHAnsi" w:hAnsiTheme="majorHAnsi"/>
        </w:rPr>
        <w:t xml:space="preserve">The graph of the transformed absolute value function </w:t>
      </w:r>
      <m:oMath>
        <m:r>
          <w:rPr>
            <w:rFonts w:ascii="Cambria Math" w:hAnsi="Cambria Math"/>
          </w:rPr>
          <m:t>f(x)</m:t>
        </m:r>
      </m:oMath>
      <w:r w:rsidR="006E70D1">
        <w:rPr>
          <w:rFonts w:asciiTheme="majorHAnsi" w:hAnsiTheme="majorHAnsi"/>
        </w:rPr>
        <w:t xml:space="preserve"> </w:t>
      </w:r>
      <w:r w:rsidR="006E70D1">
        <w:rPr>
          <w:rFonts w:asciiTheme="majorHAnsi" w:eastAsiaTheme="minorEastAsia" w:hAnsiTheme="majorHAnsi"/>
        </w:rPr>
        <w:t xml:space="preserve">is given.  </w:t>
      </w:r>
    </w:p>
    <w:p w:rsidR="006E70D1" w:rsidRDefault="006E70D1" w:rsidP="006E70D1">
      <w:pPr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>a)  What is the equation of the graph?</w:t>
      </w:r>
    </w:p>
    <w:p w:rsidR="006E70D1" w:rsidRDefault="006E70D1" w:rsidP="006E70D1">
      <w:pPr>
        <w:rPr>
          <w:rFonts w:asciiTheme="majorHAnsi" w:eastAsiaTheme="minorEastAsia" w:hAnsiTheme="majorHAnsi"/>
        </w:rPr>
      </w:pPr>
    </w:p>
    <w:p w:rsidR="006E70D1" w:rsidRPr="0089363C" w:rsidRDefault="006E70D1" w:rsidP="006E70D1">
      <w:pPr>
        <w:rPr>
          <w:rFonts w:ascii="Cambria Math" w:eastAsiaTheme="minorEastAsia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f(x)=</m:t>
          </m:r>
        </m:oMath>
      </m:oMathPara>
    </w:p>
    <w:p w:rsidR="006E70D1" w:rsidRDefault="006E70D1" w:rsidP="006E70D1">
      <w:pPr>
        <w:rPr>
          <w:rFonts w:asciiTheme="majorHAnsi" w:eastAsiaTheme="minorEastAsia" w:hAnsiTheme="majorHAnsi"/>
        </w:rPr>
      </w:pPr>
    </w:p>
    <w:p w:rsidR="006E70D1" w:rsidRDefault="006E70D1" w:rsidP="006E70D1">
      <w:pPr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 xml:space="preserve">b) </w:t>
      </w:r>
      <w:proofErr w:type="gramStart"/>
      <w:r>
        <w:rPr>
          <w:rFonts w:asciiTheme="majorHAnsi" w:eastAsiaTheme="minorEastAsia" w:hAnsiTheme="majorHAnsi"/>
        </w:rPr>
        <w:t xml:space="preserve">Solve </w:t>
      </w:r>
      <w:proofErr w:type="gramEnd"/>
      <m:oMath>
        <m:r>
          <w:rPr>
            <w:rFonts w:ascii="Cambria Math" w:eastAsiaTheme="minorEastAsia" w:hAnsi="Cambria Math"/>
          </w:rPr>
          <m:t>f(x) ≤2</m:t>
        </m:r>
      </m:oMath>
      <w:r>
        <w:rPr>
          <w:rFonts w:asciiTheme="majorHAnsi" w:eastAsiaTheme="minorEastAsia" w:hAnsiTheme="majorHAnsi"/>
        </w:rPr>
        <w:t>.</w:t>
      </w:r>
    </w:p>
    <w:p w:rsidR="00A00A7A" w:rsidRDefault="00A00A7A" w:rsidP="006E70D1">
      <w:pPr>
        <w:pStyle w:val="ListParagraph"/>
        <w:ind w:left="0"/>
        <w:rPr>
          <w:rFonts w:ascii="Cambria" w:hAnsi="Cambria"/>
        </w:rPr>
      </w:pPr>
    </w:p>
    <w:p w:rsidR="006E70D1" w:rsidRDefault="006E70D1">
      <w:pPr>
        <w:rPr>
          <w:rFonts w:ascii="Cambria" w:eastAsia="Calibri" w:hAnsi="Cambria" w:cs="Times New Roman"/>
        </w:rPr>
      </w:pPr>
      <w:r>
        <w:rPr>
          <w:rFonts w:ascii="Cambria" w:hAnsi="Cambria"/>
        </w:rPr>
        <w:br w:type="page"/>
      </w:r>
    </w:p>
    <w:p w:rsidR="00A00A7A" w:rsidRDefault="00231759" w:rsidP="00A00A7A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lastRenderedPageBreak/>
        <w:t>9</w:t>
      </w:r>
      <w:r w:rsidR="00A00A7A">
        <w:rPr>
          <w:rFonts w:ascii="Cambria" w:hAnsi="Cambria"/>
        </w:rPr>
        <w:t xml:space="preserve">.  </w:t>
      </w:r>
      <w:proofErr w:type="gramStart"/>
      <w:r w:rsidR="00A00A7A">
        <w:rPr>
          <w:rFonts w:ascii="Cambria" w:hAnsi="Cambria"/>
        </w:rPr>
        <w:t>For</w:t>
      </w:r>
      <w:proofErr w:type="gramEnd"/>
      <w:r w:rsidR="00A00A7A">
        <w:rPr>
          <w:rFonts w:ascii="Cambria" w:hAnsi="Cambria"/>
        </w:rPr>
        <w:t xml:space="preserve"> the function</w:t>
      </w:r>
      <m:oMath>
        <m:r>
          <w:rPr>
            <w:rFonts w:ascii="Cambria Math" w:hAnsi="Cambria Math"/>
          </w:rPr>
          <m:t xml:space="preserve"> j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 2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</m:e>
        </m:d>
        <m:r>
          <w:rPr>
            <w:rFonts w:ascii="Cambria Math" w:hAnsi="Cambria Math"/>
          </w:rPr>
          <m:t>-4</m:t>
        </m:r>
      </m:oMath>
      <w:r w:rsidR="00A00A7A">
        <w:rPr>
          <w:rFonts w:ascii="Cambria" w:hAnsi="Cambria"/>
        </w:rPr>
        <w:t>,</w:t>
      </w:r>
    </w:p>
    <w:p w:rsidR="00A00A7A" w:rsidRDefault="00A00A7A" w:rsidP="00A00A7A">
      <w:pPr>
        <w:pStyle w:val="ListParagraph"/>
        <w:ind w:left="0"/>
        <w:rPr>
          <w:rFonts w:ascii="Cambria" w:hAnsi="Cambria"/>
        </w:rPr>
      </w:pPr>
    </w:p>
    <w:p w:rsidR="00A00A7A" w:rsidRDefault="00A00A7A" w:rsidP="00A00A7A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a) Algebraically find the coordinates of the vertical intercept.</w:t>
      </w:r>
    </w:p>
    <w:p w:rsidR="00A00A7A" w:rsidRDefault="00A00A7A" w:rsidP="00A00A7A">
      <w:pPr>
        <w:pStyle w:val="ListParagraph"/>
        <w:ind w:left="0"/>
        <w:rPr>
          <w:rFonts w:ascii="Cambria" w:hAnsi="Cambria"/>
        </w:rPr>
      </w:pPr>
    </w:p>
    <w:p w:rsidR="00A00A7A" w:rsidRDefault="00A00A7A" w:rsidP="00A00A7A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b)  Algebraically find the coordinates of the horizontal intercept(s).</w:t>
      </w: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42545C" w:rsidRPr="0042545C" w:rsidRDefault="0042545C" w:rsidP="00EC2D42">
      <w:pPr>
        <w:pStyle w:val="ListParagraph"/>
        <w:ind w:left="0"/>
        <w:rPr>
          <w:rFonts w:ascii="Cambria Math" w:hAnsi="Cambria Math"/>
          <w:oMath/>
        </w:rPr>
      </w:pPr>
      <w:r>
        <w:rPr>
          <w:rFonts w:ascii="Cambria" w:hAnsi="Cambria"/>
        </w:rPr>
        <w:t>c)  When will the function be greater than 0?</w:t>
      </w: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3D7F09" w:rsidRDefault="003D7F09" w:rsidP="00EC2D42">
      <w:pPr>
        <w:pStyle w:val="ListParagraph"/>
        <w:ind w:left="0"/>
        <w:rPr>
          <w:rFonts w:ascii="Cambria" w:hAnsi="Cambria"/>
        </w:rPr>
      </w:pPr>
    </w:p>
    <w:p w:rsidR="00880C99" w:rsidRDefault="00231759" w:rsidP="00880C99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9</w:t>
      </w:r>
      <w:r w:rsidR="00880C99">
        <w:rPr>
          <w:rFonts w:ascii="Cambria" w:hAnsi="Cambria"/>
        </w:rPr>
        <w:t xml:space="preserve">.  </w:t>
      </w:r>
      <w:proofErr w:type="gramStart"/>
      <w:r w:rsidR="00880C99">
        <w:rPr>
          <w:rFonts w:ascii="Cambria" w:hAnsi="Cambria"/>
        </w:rPr>
        <w:t>For</w:t>
      </w:r>
      <w:proofErr w:type="gramEnd"/>
      <w:r w:rsidR="00880C99">
        <w:rPr>
          <w:rFonts w:ascii="Cambria" w:hAnsi="Cambria"/>
        </w:rPr>
        <w:t xml:space="preserve"> the function</w:t>
      </w:r>
      <m:oMath>
        <m:r>
          <w:rPr>
            <w:rFonts w:ascii="Cambria Math" w:hAnsi="Cambria Math"/>
          </w:rPr>
          <m:t xml:space="preserve"> j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 3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</m:e>
        </m:d>
        <m:r>
          <w:rPr>
            <w:rFonts w:ascii="Cambria Math" w:hAnsi="Cambria Math"/>
          </w:rPr>
          <m:t>-6</m:t>
        </m:r>
      </m:oMath>
      <w:r w:rsidR="00880C99">
        <w:rPr>
          <w:rFonts w:ascii="Cambria" w:hAnsi="Cambria"/>
        </w:rPr>
        <w:t>,</w:t>
      </w:r>
    </w:p>
    <w:p w:rsidR="00880C99" w:rsidRDefault="00880C99" w:rsidP="00880C99">
      <w:pPr>
        <w:pStyle w:val="ListParagraph"/>
        <w:ind w:left="0"/>
        <w:rPr>
          <w:rFonts w:ascii="Cambria" w:hAnsi="Cambria"/>
        </w:rPr>
      </w:pPr>
    </w:p>
    <w:p w:rsidR="00880C99" w:rsidRDefault="00880C99" w:rsidP="00880C99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a) Algebraically find the coordinates of the vertical intercept.</w:t>
      </w:r>
    </w:p>
    <w:p w:rsidR="00880C99" w:rsidRDefault="00880C99" w:rsidP="00880C99">
      <w:pPr>
        <w:pStyle w:val="ListParagraph"/>
        <w:ind w:left="0"/>
        <w:rPr>
          <w:rFonts w:ascii="Cambria" w:hAnsi="Cambria"/>
        </w:rPr>
      </w:pPr>
    </w:p>
    <w:p w:rsidR="00880C99" w:rsidRDefault="00880C99" w:rsidP="00880C99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b)  Algebraically find the coordinates of the horizontal intercept(s).</w:t>
      </w:r>
    </w:p>
    <w:p w:rsidR="00880C99" w:rsidRDefault="00880C99" w:rsidP="00880C99">
      <w:pPr>
        <w:pStyle w:val="ListParagraph"/>
        <w:ind w:left="0"/>
        <w:rPr>
          <w:rFonts w:ascii="Cambria" w:hAnsi="Cambria"/>
        </w:rPr>
      </w:pPr>
    </w:p>
    <w:p w:rsidR="00880C99" w:rsidRPr="0042545C" w:rsidRDefault="00880C99" w:rsidP="00880C99">
      <w:pPr>
        <w:pStyle w:val="ListParagraph"/>
        <w:ind w:left="0"/>
        <w:rPr>
          <w:rFonts w:ascii="Cambria Math" w:hAnsi="Cambria Math"/>
          <w:oMath/>
        </w:rPr>
      </w:pPr>
      <w:r>
        <w:rPr>
          <w:rFonts w:ascii="Cambria" w:hAnsi="Cambria"/>
        </w:rPr>
        <w:t>c)  When will the function be greater than 0?</w:t>
      </w:r>
    </w:p>
    <w:p w:rsidR="006E70D1" w:rsidRDefault="006E70D1" w:rsidP="006E70D1">
      <w:pPr>
        <w:pStyle w:val="ListParagraph"/>
        <w:ind w:left="0"/>
        <w:rPr>
          <w:rFonts w:ascii="Cambria" w:hAnsi="Cambria"/>
        </w:rPr>
      </w:pPr>
    </w:p>
    <w:p w:rsidR="003D7F09" w:rsidRDefault="003D7F09" w:rsidP="006E70D1">
      <w:pPr>
        <w:pStyle w:val="ListParagraph"/>
        <w:ind w:left="0"/>
        <w:rPr>
          <w:rFonts w:ascii="Cambria" w:hAnsi="Cambria"/>
        </w:rPr>
      </w:pPr>
    </w:p>
    <w:p w:rsidR="006E70D1" w:rsidRDefault="00231759" w:rsidP="006E70D1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9</w:t>
      </w:r>
      <w:r w:rsidR="006E70D1">
        <w:rPr>
          <w:rFonts w:ascii="Cambria" w:hAnsi="Cambria"/>
        </w:rPr>
        <w:t xml:space="preserve">.  </w:t>
      </w:r>
      <w:proofErr w:type="gramStart"/>
      <w:r w:rsidR="006E70D1">
        <w:rPr>
          <w:rFonts w:ascii="Cambria" w:hAnsi="Cambria"/>
        </w:rPr>
        <w:t>For</w:t>
      </w:r>
      <w:proofErr w:type="gramEnd"/>
      <w:r w:rsidR="006E70D1">
        <w:rPr>
          <w:rFonts w:ascii="Cambria" w:hAnsi="Cambria"/>
        </w:rPr>
        <w:t xml:space="preserve"> the function</w:t>
      </w:r>
      <m:oMath>
        <m:r>
          <w:rPr>
            <w:rFonts w:ascii="Cambria Math" w:hAnsi="Cambria Math"/>
          </w:rPr>
          <m:t xml:space="preserve"> j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 2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</m:e>
        </m:d>
        <m:r>
          <w:rPr>
            <w:rFonts w:ascii="Cambria Math" w:hAnsi="Cambria Math"/>
          </w:rPr>
          <m:t>-4</m:t>
        </m:r>
      </m:oMath>
      <w:r w:rsidR="006E70D1">
        <w:rPr>
          <w:rFonts w:ascii="Cambria" w:hAnsi="Cambria"/>
        </w:rPr>
        <w:t>,</w:t>
      </w:r>
    </w:p>
    <w:p w:rsidR="006E70D1" w:rsidRDefault="006E70D1" w:rsidP="006E70D1">
      <w:pPr>
        <w:pStyle w:val="ListParagraph"/>
        <w:ind w:left="0"/>
        <w:rPr>
          <w:rFonts w:ascii="Cambria" w:hAnsi="Cambria"/>
        </w:rPr>
      </w:pPr>
    </w:p>
    <w:p w:rsidR="006E70D1" w:rsidRDefault="006E70D1" w:rsidP="006E70D1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a) Algebraically find the coordinates of the vertical intercept.</w:t>
      </w:r>
    </w:p>
    <w:p w:rsidR="006E70D1" w:rsidRDefault="006E70D1" w:rsidP="006E70D1">
      <w:pPr>
        <w:pStyle w:val="ListParagraph"/>
        <w:ind w:left="0"/>
        <w:rPr>
          <w:rFonts w:ascii="Cambria" w:hAnsi="Cambria"/>
        </w:rPr>
      </w:pPr>
    </w:p>
    <w:p w:rsidR="006E70D1" w:rsidRDefault="006E70D1" w:rsidP="006E70D1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b)  Algebraically find the coordinates of the horizontal intercept(s).</w:t>
      </w:r>
    </w:p>
    <w:p w:rsidR="006E70D1" w:rsidRDefault="006E70D1" w:rsidP="006E70D1">
      <w:pPr>
        <w:pStyle w:val="ListParagraph"/>
        <w:ind w:left="0"/>
        <w:rPr>
          <w:rFonts w:ascii="Cambria" w:hAnsi="Cambria"/>
        </w:rPr>
      </w:pPr>
    </w:p>
    <w:p w:rsidR="006E70D1" w:rsidRDefault="006E70D1" w:rsidP="006E70D1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c)  When will the function be greater than 0?</w:t>
      </w: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A00A7A" w:rsidRDefault="006E70D1" w:rsidP="00A00A7A">
      <w:pPr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231759">
        <w:rPr>
          <w:rFonts w:asciiTheme="majorHAnsi" w:hAnsiTheme="majorHAnsi"/>
        </w:rPr>
        <w:t>0</w:t>
      </w:r>
      <w:r w:rsidR="00A00A7A">
        <w:rPr>
          <w:rFonts w:asciiTheme="majorHAnsi" w:hAnsiTheme="majorHAnsi"/>
        </w:rPr>
        <w:t xml:space="preserve">.  Solve </w:t>
      </w:r>
      <m:oMath>
        <m:r>
          <w:rPr>
            <w:rFonts w:ascii="Cambria Math" w:hAnsi="Cambria Math"/>
          </w:rPr>
          <m:t>3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</m:e>
        </m:d>
        <m:r>
          <w:rPr>
            <w:rFonts w:ascii="Cambria Math" w:hAnsi="Cambria Math"/>
          </w:rPr>
          <m:t>-1=5</m:t>
        </m:r>
      </m:oMath>
      <w:r>
        <w:rPr>
          <w:rFonts w:asciiTheme="majorHAnsi" w:eastAsiaTheme="minorEastAsia" w:hAnsiTheme="majorHAnsi"/>
        </w:rPr>
        <w:t xml:space="preserve"> algebraically.</w:t>
      </w:r>
    </w:p>
    <w:p w:rsidR="00880C99" w:rsidRDefault="006E70D1" w:rsidP="00880C99">
      <w:pPr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231759">
        <w:rPr>
          <w:rFonts w:asciiTheme="majorHAnsi" w:hAnsiTheme="majorHAnsi"/>
        </w:rPr>
        <w:t>0</w:t>
      </w:r>
      <w:r w:rsidR="00880C99">
        <w:rPr>
          <w:rFonts w:asciiTheme="majorHAnsi" w:hAnsiTheme="majorHAnsi"/>
        </w:rPr>
        <w:t xml:space="preserve">.  Solve </w:t>
      </w:r>
      <m:oMath>
        <m:r>
          <w:rPr>
            <w:rFonts w:ascii="Cambria Math" w:hAnsi="Cambria Math"/>
          </w:rPr>
          <m:t>3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x-3</m:t>
            </m:r>
          </m:e>
        </m:d>
        <m:r>
          <w:rPr>
            <w:rFonts w:ascii="Cambria Math" w:hAnsi="Cambria Math"/>
          </w:rPr>
          <m:t>-2=4</m:t>
        </m:r>
      </m:oMath>
      <w:r>
        <w:rPr>
          <w:rFonts w:asciiTheme="majorHAnsi" w:eastAsiaTheme="minorEastAsia" w:hAnsiTheme="majorHAnsi"/>
        </w:rPr>
        <w:t xml:space="preserve"> algebraically.</w:t>
      </w:r>
    </w:p>
    <w:p w:rsidR="006E70D1" w:rsidRDefault="006E70D1" w:rsidP="006E70D1">
      <w:pPr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231759">
        <w:rPr>
          <w:rFonts w:asciiTheme="majorHAnsi" w:hAnsiTheme="majorHAnsi"/>
        </w:rPr>
        <w:t>0</w:t>
      </w:r>
      <w:r>
        <w:rPr>
          <w:rFonts w:asciiTheme="majorHAnsi" w:hAnsiTheme="majorHAnsi"/>
        </w:rPr>
        <w:t xml:space="preserve">.  Solve </w:t>
      </w:r>
      <m:oMath>
        <m:r>
          <w:rPr>
            <w:rFonts w:ascii="Cambria Math" w:hAnsi="Cambria Math"/>
          </w:rPr>
          <m:t>4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x-3</m:t>
            </m:r>
          </m:e>
        </m:d>
        <m:r>
          <w:rPr>
            <w:rFonts w:ascii="Cambria Math" w:hAnsi="Cambria Math"/>
          </w:rPr>
          <m:t>+1=9</m:t>
        </m:r>
      </m:oMath>
      <w:r>
        <w:rPr>
          <w:rFonts w:asciiTheme="majorHAnsi" w:eastAsiaTheme="minorEastAsia" w:hAnsiTheme="majorHAnsi"/>
        </w:rPr>
        <w:t xml:space="preserve"> algebraically.</w:t>
      </w:r>
    </w:p>
    <w:p w:rsidR="00A00A7A" w:rsidRDefault="00A00A7A">
      <w:pPr>
        <w:rPr>
          <w:rFonts w:ascii="Cambria" w:eastAsia="Calibri" w:hAnsi="Cambria" w:cs="Times New Roman"/>
        </w:rPr>
      </w:pPr>
      <w:r>
        <w:rPr>
          <w:rFonts w:ascii="Cambria" w:hAnsi="Cambria"/>
        </w:rPr>
        <w:br w:type="page"/>
      </w:r>
    </w:p>
    <w:p w:rsidR="00024540" w:rsidRPr="00EC2D42" w:rsidRDefault="006E70D1" w:rsidP="00EC2D42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lastRenderedPageBreak/>
        <w:t>1</w:t>
      </w:r>
      <w:r w:rsidR="00231759">
        <w:rPr>
          <w:rFonts w:ascii="Cambria" w:hAnsi="Cambria"/>
        </w:rPr>
        <w:t>1</w:t>
      </w:r>
      <w:r w:rsidR="00024540" w:rsidRPr="00B6613E">
        <w:rPr>
          <w:rFonts w:ascii="Cambria" w:hAnsi="Cambria"/>
        </w:rPr>
        <w:t>.</w:t>
      </w:r>
      <w:r w:rsidR="00C10179">
        <w:rPr>
          <w:rFonts w:ascii="Cambria" w:hAnsi="Cambria"/>
        </w:rPr>
        <w:t xml:space="preserve">  Match the graphs of the data sets with the correlation coefficie</w:t>
      </w:r>
      <w:r>
        <w:rPr>
          <w:rFonts w:ascii="Cambria" w:hAnsi="Cambria"/>
        </w:rPr>
        <w:t>nt that would best represent it</w:t>
      </w:r>
      <w:r w:rsidR="00024540" w:rsidRPr="00B6613E">
        <w:rPr>
          <w:rFonts w:ascii="Cambria" w:hAnsi="Cambria"/>
        </w:rPr>
        <w:t>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B6613E" w:rsidTr="00EC2D42">
        <w:tc>
          <w:tcPr>
            <w:tcW w:w="4788" w:type="dxa"/>
          </w:tcPr>
          <w:p w:rsidR="00B6613E" w:rsidRDefault="00B6613E" w:rsidP="00B6613E">
            <w:pPr>
              <w:rPr>
                <w:rFonts w:ascii="Cambria" w:hAnsi="Cambria" w:cstheme="minorHAnsi"/>
              </w:rPr>
            </w:pPr>
            <w:r w:rsidRPr="00B6613E">
              <w:rPr>
                <w:rFonts w:ascii="Cambria" w:hAnsi="Cambria" w:cstheme="minorHAnsi"/>
                <w:noProof/>
              </w:rPr>
              <w:drawing>
                <wp:anchor distT="0" distB="0" distL="114300" distR="114300" simplePos="0" relativeHeight="251677696" behindDoc="0" locked="0" layoutInCell="1" allowOverlap="1" wp14:anchorId="3E91A017" wp14:editId="73B77841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96520</wp:posOffset>
                  </wp:positionV>
                  <wp:extent cx="2743200" cy="1920240"/>
                  <wp:effectExtent l="0" t="0" r="0" b="3810"/>
                  <wp:wrapSquare wrapText="bothSides"/>
                  <wp:docPr id="1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anchor>
              </w:drawing>
            </w:r>
          </w:p>
        </w:tc>
        <w:tc>
          <w:tcPr>
            <w:tcW w:w="4788" w:type="dxa"/>
          </w:tcPr>
          <w:p w:rsidR="00B6613E" w:rsidRDefault="00B6613E" w:rsidP="00C10179">
            <w:pPr>
              <w:ind w:left="394"/>
              <w:rPr>
                <w:rFonts w:ascii="Cambria" w:hAnsi="Cambria" w:cstheme="minorHAnsi"/>
              </w:rPr>
            </w:pPr>
          </w:p>
          <w:p w:rsidR="00C10179" w:rsidRDefault="00C10179" w:rsidP="00C10179">
            <w:pPr>
              <w:ind w:left="394"/>
              <w:rPr>
                <w:rFonts w:ascii="Cambria" w:hAnsi="Cambria" w:cstheme="minorHAnsi"/>
              </w:rPr>
            </w:pPr>
          </w:p>
          <w:p w:rsidR="00C10179" w:rsidRPr="00B27FD1" w:rsidRDefault="00C10179" w:rsidP="00C10179">
            <w:pPr>
              <w:ind w:left="394"/>
              <w:rPr>
                <w:rFonts w:ascii="Cambria" w:hAnsi="Cambria" w:cstheme="minorHAnsi"/>
                <w:color w:val="FF0000"/>
              </w:rPr>
            </w:pPr>
            <w:r>
              <w:rPr>
                <w:rFonts w:ascii="Cambria" w:hAnsi="Cambria" w:cstheme="minorHAnsi"/>
              </w:rPr>
              <w:t xml:space="preserve">a) </w:t>
            </w:r>
            <m:oMath>
              <m:r>
                <w:rPr>
                  <w:rFonts w:ascii="Cambria Math" w:hAnsi="Cambria Math" w:cstheme="minorHAnsi"/>
                </w:rPr>
                <m:t>r = .8</m:t>
              </m:r>
            </m:oMath>
            <w:r w:rsidR="00B27FD1">
              <w:rPr>
                <w:rFonts w:ascii="Cambria" w:eastAsiaTheme="minorEastAsia" w:hAnsi="Cambria" w:cstheme="minorHAnsi"/>
              </w:rPr>
              <w:t xml:space="preserve">   </w:t>
            </w:r>
            <w:r w:rsidR="00B27FD1">
              <w:rPr>
                <w:rFonts w:ascii="Cambria" w:eastAsiaTheme="minorEastAsia" w:hAnsi="Cambria" w:cstheme="minorHAnsi"/>
                <w:color w:val="FF0000"/>
              </w:rPr>
              <w:t>I</w:t>
            </w:r>
          </w:p>
          <w:p w:rsidR="008177FF" w:rsidRDefault="008177FF" w:rsidP="00C10179">
            <w:pPr>
              <w:ind w:left="394"/>
              <w:rPr>
                <w:rFonts w:ascii="Cambria" w:hAnsi="Cambria" w:cstheme="minorHAnsi"/>
              </w:rPr>
            </w:pPr>
          </w:p>
          <w:p w:rsidR="008177FF" w:rsidRPr="00B27FD1" w:rsidRDefault="008177FF" w:rsidP="00C10179">
            <w:pPr>
              <w:ind w:left="394"/>
              <w:rPr>
                <w:rFonts w:ascii="Cambria" w:hAnsi="Cambria" w:cstheme="minorHAnsi"/>
                <w:color w:val="FF0000"/>
              </w:rPr>
            </w:pPr>
            <w:r>
              <w:rPr>
                <w:rFonts w:ascii="Cambria" w:hAnsi="Cambria" w:cstheme="minorHAnsi"/>
              </w:rPr>
              <w:t xml:space="preserve">b) </w:t>
            </w:r>
            <m:oMath>
              <m:r>
                <w:rPr>
                  <w:rFonts w:ascii="Cambria Math" w:hAnsi="Cambria Math" w:cstheme="minorHAnsi"/>
                </w:rPr>
                <m:t>r = -.65</m:t>
              </m:r>
            </m:oMath>
            <w:r w:rsidR="00B27FD1">
              <w:rPr>
                <w:rFonts w:ascii="Cambria" w:eastAsiaTheme="minorEastAsia" w:hAnsi="Cambria" w:cstheme="minorHAnsi"/>
              </w:rPr>
              <w:t xml:space="preserve">   </w:t>
            </w:r>
            <w:r w:rsidR="00B27FD1">
              <w:rPr>
                <w:rFonts w:ascii="Cambria" w:eastAsiaTheme="minorEastAsia" w:hAnsi="Cambria" w:cstheme="minorHAnsi"/>
                <w:color w:val="FF0000"/>
              </w:rPr>
              <w:t>II</w:t>
            </w:r>
          </w:p>
          <w:p w:rsidR="008177FF" w:rsidRDefault="008177FF" w:rsidP="00C10179">
            <w:pPr>
              <w:ind w:left="394"/>
              <w:rPr>
                <w:rFonts w:ascii="Cambria" w:hAnsi="Cambria" w:cstheme="minorHAnsi"/>
              </w:rPr>
            </w:pPr>
          </w:p>
          <w:p w:rsidR="008177FF" w:rsidRPr="00B27FD1" w:rsidRDefault="008177FF" w:rsidP="00C10179">
            <w:pPr>
              <w:ind w:left="394"/>
              <w:rPr>
                <w:rFonts w:ascii="Cambria" w:hAnsi="Cambria" w:cstheme="minorHAnsi"/>
                <w:color w:val="FF0000"/>
              </w:rPr>
            </w:pPr>
            <w:r>
              <w:rPr>
                <w:rFonts w:ascii="Cambria" w:hAnsi="Cambria" w:cstheme="minorHAnsi"/>
              </w:rPr>
              <w:t xml:space="preserve">c) </w:t>
            </w:r>
            <m:oMath>
              <m:r>
                <w:rPr>
                  <w:rFonts w:ascii="Cambria Math" w:hAnsi="Cambria Math" w:cstheme="minorHAnsi"/>
                </w:rPr>
                <m:t>r = .18</m:t>
              </m:r>
            </m:oMath>
            <w:r w:rsidR="00B27FD1">
              <w:rPr>
                <w:rFonts w:ascii="Cambria" w:eastAsiaTheme="minorEastAsia" w:hAnsi="Cambria" w:cstheme="minorHAnsi"/>
              </w:rPr>
              <w:t xml:space="preserve">   </w:t>
            </w:r>
            <w:r w:rsidR="00B27FD1">
              <w:rPr>
                <w:rFonts w:ascii="Cambria" w:eastAsiaTheme="minorEastAsia" w:hAnsi="Cambria" w:cstheme="minorHAnsi"/>
                <w:color w:val="FF0000"/>
              </w:rPr>
              <w:t>III</w:t>
            </w:r>
          </w:p>
        </w:tc>
      </w:tr>
      <w:tr w:rsidR="00B6613E" w:rsidTr="00EC2D42">
        <w:tc>
          <w:tcPr>
            <w:tcW w:w="4788" w:type="dxa"/>
          </w:tcPr>
          <w:p w:rsidR="00B6613E" w:rsidRPr="00EC2D42" w:rsidRDefault="00EC2D42" w:rsidP="00B6613E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eastAsiaTheme="minorEastAsia" w:hAnsi="Cambria" w:cstheme="minorHAnsi"/>
                <w:noProof/>
              </w:rPr>
              <w:drawing>
                <wp:anchor distT="0" distB="0" distL="114300" distR="114300" simplePos="0" relativeHeight="251687936" behindDoc="0" locked="0" layoutInCell="1" allowOverlap="1" wp14:anchorId="608D5703" wp14:editId="2950029B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287020</wp:posOffset>
                  </wp:positionV>
                  <wp:extent cx="2743200" cy="1920240"/>
                  <wp:effectExtent l="0" t="0" r="0" b="0"/>
                  <wp:wrapSquare wrapText="bothSides"/>
                  <wp:docPr id="16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anchor>
              </w:drawing>
            </w:r>
          </w:p>
        </w:tc>
        <w:tc>
          <w:tcPr>
            <w:tcW w:w="4788" w:type="dxa"/>
          </w:tcPr>
          <w:p w:rsidR="00B6613E" w:rsidRDefault="00EC2D42" w:rsidP="00B6613E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noProof/>
              </w:rPr>
              <w:drawing>
                <wp:anchor distT="0" distB="0" distL="114300" distR="114300" simplePos="0" relativeHeight="251689984" behindDoc="0" locked="0" layoutInCell="1" allowOverlap="1" wp14:anchorId="7D80B917" wp14:editId="4E499DD1">
                  <wp:simplePos x="0" y="0"/>
                  <wp:positionH relativeFrom="margin">
                    <wp:posOffset>-43180</wp:posOffset>
                  </wp:positionH>
                  <wp:positionV relativeFrom="margin">
                    <wp:posOffset>287020</wp:posOffset>
                  </wp:positionV>
                  <wp:extent cx="2743200" cy="1920240"/>
                  <wp:effectExtent l="0" t="0" r="0" b="0"/>
                  <wp:wrapSquare wrapText="bothSides"/>
                  <wp:docPr id="17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anchor>
              </w:drawing>
            </w:r>
          </w:p>
        </w:tc>
      </w:tr>
      <w:tr w:rsidR="00B6613E" w:rsidTr="00EC2D42">
        <w:tc>
          <w:tcPr>
            <w:tcW w:w="4788" w:type="dxa"/>
          </w:tcPr>
          <w:p w:rsidR="00B6613E" w:rsidRDefault="00B6613E" w:rsidP="00EC2D42">
            <w:pPr>
              <w:rPr>
                <w:rFonts w:ascii="Cambria" w:hAnsi="Cambria" w:cstheme="minorHAnsi"/>
              </w:rPr>
            </w:pPr>
          </w:p>
        </w:tc>
        <w:tc>
          <w:tcPr>
            <w:tcW w:w="4788" w:type="dxa"/>
          </w:tcPr>
          <w:p w:rsidR="00B6613E" w:rsidRDefault="00B6613E" w:rsidP="00B6613E">
            <w:pPr>
              <w:rPr>
                <w:rFonts w:ascii="Cambria" w:hAnsi="Cambria" w:cstheme="minorHAnsi"/>
              </w:rPr>
            </w:pPr>
          </w:p>
        </w:tc>
      </w:tr>
    </w:tbl>
    <w:p w:rsidR="003D7F09" w:rsidRPr="00EC2D42" w:rsidRDefault="003D7F09" w:rsidP="003D7F09">
      <w:pPr>
        <w:pStyle w:val="ListParagraph"/>
        <w:ind w:left="0"/>
        <w:rPr>
          <w:rFonts w:ascii="Cambria" w:hAnsi="Cambria"/>
        </w:rPr>
      </w:pPr>
      <w:bookmarkStart w:id="0" w:name="_GoBack"/>
      <w:r>
        <w:rPr>
          <w:rFonts w:ascii="Cambria" w:hAnsi="Cambria"/>
        </w:rPr>
        <w:t>1</w:t>
      </w:r>
      <w:r w:rsidR="00231759">
        <w:rPr>
          <w:rFonts w:ascii="Cambria" w:hAnsi="Cambria"/>
        </w:rPr>
        <w:t>1</w:t>
      </w:r>
      <w:r w:rsidRPr="00B6613E">
        <w:rPr>
          <w:rFonts w:ascii="Cambria" w:hAnsi="Cambria"/>
        </w:rPr>
        <w:t>.</w:t>
      </w:r>
      <w:r>
        <w:rPr>
          <w:rFonts w:ascii="Cambria" w:hAnsi="Cambria"/>
        </w:rPr>
        <w:t xml:space="preserve">  Match the graphs of the data sets with the correlation coefficient that would best represent it</w:t>
      </w:r>
      <w:r w:rsidRPr="00B6613E">
        <w:rPr>
          <w:rFonts w:ascii="Cambria" w:hAnsi="Cambria"/>
        </w:rPr>
        <w:t>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D7F09" w:rsidTr="00E94546">
        <w:tc>
          <w:tcPr>
            <w:tcW w:w="4788" w:type="dxa"/>
          </w:tcPr>
          <w:bookmarkEnd w:id="0"/>
          <w:p w:rsidR="003D7F09" w:rsidRDefault="003D7F09" w:rsidP="00E94546">
            <w:pPr>
              <w:rPr>
                <w:rFonts w:ascii="Cambria" w:hAnsi="Cambria" w:cstheme="minorHAnsi"/>
              </w:rPr>
            </w:pPr>
            <w:r w:rsidRPr="00B6613E">
              <w:rPr>
                <w:rFonts w:ascii="Cambria" w:hAnsi="Cambria" w:cstheme="minorHAnsi"/>
                <w:noProof/>
              </w:rPr>
              <w:drawing>
                <wp:anchor distT="0" distB="0" distL="114300" distR="114300" simplePos="0" relativeHeight="251723776" behindDoc="0" locked="0" layoutInCell="1" allowOverlap="1" wp14:anchorId="3FCB4E97" wp14:editId="7592CB99">
                  <wp:simplePos x="0" y="0"/>
                  <wp:positionH relativeFrom="margin">
                    <wp:posOffset>88900</wp:posOffset>
                  </wp:positionH>
                  <wp:positionV relativeFrom="margin">
                    <wp:posOffset>96520</wp:posOffset>
                  </wp:positionV>
                  <wp:extent cx="2743200" cy="1920240"/>
                  <wp:effectExtent l="0" t="0" r="0" b="0"/>
                  <wp:wrapSquare wrapText="bothSides"/>
                  <wp:docPr id="28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anchor>
              </w:drawing>
            </w:r>
          </w:p>
        </w:tc>
        <w:tc>
          <w:tcPr>
            <w:tcW w:w="4788" w:type="dxa"/>
          </w:tcPr>
          <w:p w:rsidR="003D7F09" w:rsidRDefault="003D7F09" w:rsidP="00E94546">
            <w:pPr>
              <w:ind w:left="394"/>
              <w:rPr>
                <w:rFonts w:ascii="Cambria" w:hAnsi="Cambria" w:cstheme="minorHAnsi"/>
              </w:rPr>
            </w:pPr>
          </w:p>
          <w:p w:rsidR="003D7F09" w:rsidRDefault="003D7F09" w:rsidP="00E94546">
            <w:pPr>
              <w:ind w:left="394"/>
              <w:rPr>
                <w:rFonts w:ascii="Cambria" w:hAnsi="Cambria" w:cstheme="minorHAnsi"/>
              </w:rPr>
            </w:pPr>
          </w:p>
          <w:p w:rsidR="003D7F09" w:rsidRPr="00B27FD1" w:rsidRDefault="003D7F09" w:rsidP="00E94546">
            <w:pPr>
              <w:ind w:left="394"/>
              <w:rPr>
                <w:rFonts w:ascii="Cambria" w:hAnsi="Cambria" w:cstheme="minorHAnsi"/>
                <w:color w:val="FF0000"/>
              </w:rPr>
            </w:pPr>
            <w:r>
              <w:rPr>
                <w:rFonts w:ascii="Cambria" w:hAnsi="Cambria" w:cstheme="minorHAnsi"/>
              </w:rPr>
              <w:t xml:space="preserve">a) </w:t>
            </w:r>
            <m:oMath>
              <m:r>
                <w:rPr>
                  <w:rFonts w:ascii="Cambria Math" w:hAnsi="Cambria Math" w:cstheme="minorHAnsi"/>
                </w:rPr>
                <m:t>r = -.85</m:t>
              </m:r>
            </m:oMath>
            <w:r w:rsidR="00B27FD1">
              <w:rPr>
                <w:rFonts w:ascii="Cambria" w:eastAsiaTheme="minorEastAsia" w:hAnsi="Cambria" w:cstheme="minorHAnsi"/>
              </w:rPr>
              <w:t xml:space="preserve">    </w:t>
            </w:r>
            <w:r w:rsidR="00B27FD1">
              <w:rPr>
                <w:rFonts w:ascii="Cambria" w:eastAsiaTheme="minorEastAsia" w:hAnsi="Cambria" w:cstheme="minorHAnsi"/>
                <w:color w:val="FF0000"/>
              </w:rPr>
              <w:t>I</w:t>
            </w:r>
          </w:p>
          <w:p w:rsidR="003D7F09" w:rsidRDefault="003D7F09" w:rsidP="00E94546">
            <w:pPr>
              <w:ind w:left="394"/>
              <w:rPr>
                <w:rFonts w:ascii="Cambria" w:hAnsi="Cambria" w:cstheme="minorHAnsi"/>
              </w:rPr>
            </w:pPr>
          </w:p>
          <w:p w:rsidR="003D7F09" w:rsidRDefault="003D7F09" w:rsidP="00E94546">
            <w:pPr>
              <w:ind w:left="394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b) </w:t>
            </w:r>
            <m:oMath>
              <m:r>
                <w:rPr>
                  <w:rFonts w:ascii="Cambria Math" w:hAnsi="Cambria Math" w:cstheme="minorHAnsi"/>
                </w:rPr>
                <m:t>r = .65</m:t>
              </m:r>
            </m:oMath>
            <w:r w:rsidR="00B27FD1">
              <w:rPr>
                <w:rFonts w:ascii="Cambria" w:eastAsiaTheme="minorEastAsia" w:hAnsi="Cambria" w:cstheme="minorHAnsi"/>
              </w:rPr>
              <w:t xml:space="preserve">   </w:t>
            </w:r>
            <w:r w:rsidR="00B27FD1" w:rsidRPr="00B27FD1">
              <w:rPr>
                <w:rFonts w:ascii="Cambria" w:eastAsiaTheme="minorEastAsia" w:hAnsi="Cambria" w:cstheme="minorHAnsi"/>
                <w:color w:val="FF0000"/>
              </w:rPr>
              <w:t>II</w:t>
            </w:r>
          </w:p>
          <w:p w:rsidR="003D7F09" w:rsidRDefault="003D7F09" w:rsidP="00E94546">
            <w:pPr>
              <w:ind w:left="394"/>
              <w:rPr>
                <w:rFonts w:ascii="Cambria" w:hAnsi="Cambria" w:cstheme="minorHAnsi"/>
              </w:rPr>
            </w:pPr>
          </w:p>
          <w:p w:rsidR="003D7F09" w:rsidRPr="00B27FD1" w:rsidRDefault="003D7F09" w:rsidP="004E78E6">
            <w:pPr>
              <w:ind w:left="394"/>
              <w:rPr>
                <w:rFonts w:ascii="Cambria" w:hAnsi="Cambria" w:cstheme="minorHAnsi"/>
                <w:color w:val="FF0000"/>
              </w:rPr>
            </w:pPr>
            <w:r>
              <w:rPr>
                <w:rFonts w:ascii="Cambria" w:hAnsi="Cambria" w:cstheme="minorHAnsi"/>
              </w:rPr>
              <w:t xml:space="preserve">c) </w:t>
            </w:r>
            <m:oMath>
              <m:r>
                <w:rPr>
                  <w:rFonts w:ascii="Cambria Math" w:hAnsi="Cambria Math" w:cstheme="minorHAnsi"/>
                </w:rPr>
                <m:t>r = .09</m:t>
              </m:r>
            </m:oMath>
            <w:r w:rsidR="00B27FD1">
              <w:rPr>
                <w:rFonts w:ascii="Cambria" w:eastAsiaTheme="minorEastAsia" w:hAnsi="Cambria" w:cstheme="minorHAnsi"/>
              </w:rPr>
              <w:t xml:space="preserve">   </w:t>
            </w:r>
            <w:r w:rsidR="00B27FD1">
              <w:rPr>
                <w:rFonts w:ascii="Cambria" w:eastAsiaTheme="minorEastAsia" w:hAnsi="Cambria" w:cstheme="minorHAnsi"/>
                <w:color w:val="FF0000"/>
              </w:rPr>
              <w:t>III</w:t>
            </w:r>
          </w:p>
        </w:tc>
      </w:tr>
      <w:tr w:rsidR="003D7F09" w:rsidTr="00E94546">
        <w:tc>
          <w:tcPr>
            <w:tcW w:w="4788" w:type="dxa"/>
          </w:tcPr>
          <w:p w:rsidR="003D7F09" w:rsidRPr="00EC2D42" w:rsidRDefault="003D7F09" w:rsidP="00E94546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eastAsiaTheme="minorEastAsia" w:hAnsi="Cambria" w:cstheme="minorHAnsi"/>
                <w:noProof/>
              </w:rPr>
              <w:lastRenderedPageBreak/>
              <w:drawing>
                <wp:anchor distT="0" distB="0" distL="114300" distR="114300" simplePos="0" relativeHeight="251724800" behindDoc="0" locked="0" layoutInCell="1" allowOverlap="1" wp14:anchorId="1B999722" wp14:editId="6E47B210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287020</wp:posOffset>
                  </wp:positionV>
                  <wp:extent cx="2743200" cy="1920240"/>
                  <wp:effectExtent l="0" t="0" r="0" b="3810"/>
                  <wp:wrapSquare wrapText="bothSides"/>
                  <wp:docPr id="29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anchor>
              </w:drawing>
            </w:r>
          </w:p>
        </w:tc>
        <w:tc>
          <w:tcPr>
            <w:tcW w:w="4788" w:type="dxa"/>
          </w:tcPr>
          <w:p w:rsidR="003D7F09" w:rsidRDefault="003D7F09" w:rsidP="00E94546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noProof/>
              </w:rPr>
              <w:drawing>
                <wp:anchor distT="0" distB="0" distL="114300" distR="114300" simplePos="0" relativeHeight="251725824" behindDoc="0" locked="0" layoutInCell="1" allowOverlap="1" wp14:anchorId="4F87114A" wp14:editId="0BAF18EE">
                  <wp:simplePos x="0" y="0"/>
                  <wp:positionH relativeFrom="margin">
                    <wp:posOffset>-43180</wp:posOffset>
                  </wp:positionH>
                  <wp:positionV relativeFrom="margin">
                    <wp:posOffset>287020</wp:posOffset>
                  </wp:positionV>
                  <wp:extent cx="2743200" cy="1920240"/>
                  <wp:effectExtent l="0" t="0" r="0" b="0"/>
                  <wp:wrapSquare wrapText="bothSides"/>
                  <wp:docPr id="30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anchor>
              </w:drawing>
            </w:r>
          </w:p>
        </w:tc>
      </w:tr>
      <w:tr w:rsidR="003D7F09" w:rsidTr="00E94546">
        <w:tc>
          <w:tcPr>
            <w:tcW w:w="4788" w:type="dxa"/>
          </w:tcPr>
          <w:p w:rsidR="003D7F09" w:rsidRDefault="003D7F09" w:rsidP="00E94546">
            <w:pPr>
              <w:rPr>
                <w:rFonts w:ascii="Cambria" w:hAnsi="Cambria" w:cstheme="minorHAnsi"/>
              </w:rPr>
            </w:pPr>
          </w:p>
        </w:tc>
        <w:tc>
          <w:tcPr>
            <w:tcW w:w="4788" w:type="dxa"/>
          </w:tcPr>
          <w:p w:rsidR="003D7F09" w:rsidRDefault="003D7F09" w:rsidP="00E94546">
            <w:pPr>
              <w:rPr>
                <w:rFonts w:ascii="Cambria" w:hAnsi="Cambria" w:cstheme="minorHAnsi"/>
              </w:rPr>
            </w:pPr>
          </w:p>
        </w:tc>
      </w:tr>
    </w:tbl>
    <w:p w:rsidR="003D7F09" w:rsidRPr="004E78E6" w:rsidRDefault="004E78E6" w:rsidP="004E78E6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1</w:t>
      </w:r>
      <w:r w:rsidR="00231759">
        <w:rPr>
          <w:rFonts w:ascii="Cambria" w:hAnsi="Cambria"/>
        </w:rPr>
        <w:t>1</w:t>
      </w:r>
      <w:r w:rsidRPr="00B6613E">
        <w:rPr>
          <w:rFonts w:ascii="Cambria" w:hAnsi="Cambria"/>
        </w:rPr>
        <w:t>.</w:t>
      </w:r>
      <w:r>
        <w:rPr>
          <w:rFonts w:ascii="Cambria" w:hAnsi="Cambria"/>
        </w:rPr>
        <w:t xml:space="preserve">  Match the graphs of the data sets with the correlation coefficient that would best represent it</w:t>
      </w:r>
      <w:r w:rsidRPr="00B6613E">
        <w:rPr>
          <w:rFonts w:ascii="Cambria" w:hAnsi="Cambria"/>
        </w:rPr>
        <w:t>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E78E6" w:rsidTr="00E94546">
        <w:tc>
          <w:tcPr>
            <w:tcW w:w="4788" w:type="dxa"/>
          </w:tcPr>
          <w:p w:rsidR="004E78E6" w:rsidRDefault="00AD6660" w:rsidP="00E94546">
            <w:pPr>
              <w:rPr>
                <w:rFonts w:ascii="Cambria" w:hAnsi="Cambria" w:cstheme="minorHAnsi"/>
              </w:rPr>
            </w:pPr>
            <w:r>
              <w:rPr>
                <w:rFonts w:ascii="Cambria" w:eastAsiaTheme="minorEastAsia" w:hAnsi="Cambria" w:cstheme="minorHAnsi"/>
                <w:noProof/>
              </w:rPr>
              <w:drawing>
                <wp:anchor distT="0" distB="0" distL="114300" distR="114300" simplePos="0" relativeHeight="251728896" behindDoc="0" locked="0" layoutInCell="1" allowOverlap="1" wp14:anchorId="08CD5430" wp14:editId="48236458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264795</wp:posOffset>
                  </wp:positionV>
                  <wp:extent cx="2743200" cy="1920240"/>
                  <wp:effectExtent l="0" t="0" r="0" b="0"/>
                  <wp:wrapSquare wrapText="bothSides"/>
                  <wp:docPr id="3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anchor>
              </w:drawing>
            </w:r>
          </w:p>
        </w:tc>
        <w:tc>
          <w:tcPr>
            <w:tcW w:w="4788" w:type="dxa"/>
          </w:tcPr>
          <w:p w:rsidR="004E78E6" w:rsidRDefault="004E78E6" w:rsidP="00E94546">
            <w:pPr>
              <w:ind w:left="394"/>
              <w:rPr>
                <w:rFonts w:ascii="Cambria" w:hAnsi="Cambria" w:cstheme="minorHAnsi"/>
              </w:rPr>
            </w:pPr>
          </w:p>
          <w:p w:rsidR="004E78E6" w:rsidRDefault="004E78E6" w:rsidP="00E94546">
            <w:pPr>
              <w:ind w:left="394"/>
              <w:rPr>
                <w:rFonts w:ascii="Cambria" w:hAnsi="Cambria" w:cstheme="minorHAnsi"/>
              </w:rPr>
            </w:pPr>
          </w:p>
          <w:p w:rsidR="004E78E6" w:rsidRPr="00B27FD1" w:rsidRDefault="004E78E6" w:rsidP="00E94546">
            <w:pPr>
              <w:ind w:left="394"/>
              <w:rPr>
                <w:rFonts w:ascii="Cambria" w:hAnsi="Cambria" w:cstheme="minorHAnsi"/>
                <w:color w:val="FF0000"/>
              </w:rPr>
            </w:pPr>
            <w:r>
              <w:rPr>
                <w:rFonts w:ascii="Cambria" w:hAnsi="Cambria" w:cstheme="minorHAnsi"/>
              </w:rPr>
              <w:t xml:space="preserve">a) </w:t>
            </w:r>
            <m:oMath>
              <m:r>
                <w:rPr>
                  <w:rFonts w:ascii="Cambria Math" w:hAnsi="Cambria Math" w:cstheme="minorHAnsi"/>
                </w:rPr>
                <m:t>r = -.87</m:t>
              </m:r>
            </m:oMath>
            <w:r w:rsidR="00B27FD1">
              <w:rPr>
                <w:rFonts w:ascii="Cambria" w:eastAsiaTheme="minorEastAsia" w:hAnsi="Cambria" w:cstheme="minorHAnsi"/>
              </w:rPr>
              <w:t xml:space="preserve">   </w:t>
            </w:r>
            <w:r w:rsidR="00B27FD1">
              <w:rPr>
                <w:rFonts w:ascii="Cambria" w:eastAsiaTheme="minorEastAsia" w:hAnsi="Cambria" w:cstheme="minorHAnsi"/>
                <w:color w:val="FF0000"/>
              </w:rPr>
              <w:t>III</w:t>
            </w:r>
          </w:p>
          <w:p w:rsidR="004E78E6" w:rsidRDefault="004E78E6" w:rsidP="00E94546">
            <w:pPr>
              <w:ind w:left="394"/>
              <w:rPr>
                <w:rFonts w:ascii="Cambria" w:hAnsi="Cambria" w:cstheme="minorHAnsi"/>
              </w:rPr>
            </w:pPr>
          </w:p>
          <w:p w:rsidR="004E78E6" w:rsidRPr="00B27FD1" w:rsidRDefault="004E78E6" w:rsidP="00E94546">
            <w:pPr>
              <w:ind w:left="394"/>
              <w:rPr>
                <w:rFonts w:ascii="Cambria" w:hAnsi="Cambria" w:cstheme="minorHAnsi"/>
                <w:color w:val="FF0000"/>
              </w:rPr>
            </w:pPr>
            <w:r>
              <w:rPr>
                <w:rFonts w:ascii="Cambria" w:hAnsi="Cambria" w:cstheme="minorHAnsi"/>
              </w:rPr>
              <w:t xml:space="preserve">b) </w:t>
            </w:r>
            <m:oMath>
              <m:r>
                <w:rPr>
                  <w:rFonts w:ascii="Cambria Math" w:hAnsi="Cambria Math" w:cstheme="minorHAnsi"/>
                </w:rPr>
                <m:t>r = -.62</m:t>
              </m:r>
            </m:oMath>
            <w:r w:rsidR="00B27FD1">
              <w:rPr>
                <w:rFonts w:ascii="Cambria" w:eastAsiaTheme="minorEastAsia" w:hAnsi="Cambria" w:cstheme="minorHAnsi"/>
              </w:rPr>
              <w:t xml:space="preserve">   </w:t>
            </w:r>
            <w:r w:rsidR="00B27FD1">
              <w:rPr>
                <w:rFonts w:ascii="Cambria" w:eastAsiaTheme="minorEastAsia" w:hAnsi="Cambria" w:cstheme="minorHAnsi"/>
                <w:color w:val="FF0000"/>
              </w:rPr>
              <w:t>II</w:t>
            </w:r>
          </w:p>
          <w:p w:rsidR="004E78E6" w:rsidRDefault="004E78E6" w:rsidP="00E94546">
            <w:pPr>
              <w:ind w:left="394"/>
              <w:rPr>
                <w:rFonts w:ascii="Cambria" w:hAnsi="Cambria" w:cstheme="minorHAnsi"/>
              </w:rPr>
            </w:pPr>
          </w:p>
          <w:p w:rsidR="004E78E6" w:rsidRPr="00B27FD1" w:rsidRDefault="004E78E6" w:rsidP="004E78E6">
            <w:pPr>
              <w:ind w:left="394"/>
              <w:rPr>
                <w:rFonts w:ascii="Cambria" w:hAnsi="Cambria" w:cstheme="minorHAnsi"/>
                <w:color w:val="FF0000"/>
              </w:rPr>
            </w:pPr>
            <w:r>
              <w:rPr>
                <w:rFonts w:ascii="Cambria" w:hAnsi="Cambria" w:cstheme="minorHAnsi"/>
              </w:rPr>
              <w:t xml:space="preserve">c) </w:t>
            </w:r>
            <m:oMath>
              <m:r>
                <w:rPr>
                  <w:rFonts w:ascii="Cambria Math" w:hAnsi="Cambria Math" w:cstheme="minorHAnsi"/>
                </w:rPr>
                <m:t>r = .1</m:t>
              </m:r>
            </m:oMath>
            <w:r w:rsidR="00B27FD1">
              <w:rPr>
                <w:rFonts w:ascii="Cambria" w:eastAsiaTheme="minorEastAsia" w:hAnsi="Cambria" w:cstheme="minorHAnsi"/>
              </w:rPr>
              <w:t xml:space="preserve">   </w:t>
            </w:r>
            <w:r w:rsidR="00B27FD1">
              <w:rPr>
                <w:rFonts w:ascii="Cambria" w:eastAsiaTheme="minorEastAsia" w:hAnsi="Cambria" w:cstheme="minorHAnsi"/>
                <w:color w:val="FF0000"/>
              </w:rPr>
              <w:t>I</w:t>
            </w:r>
          </w:p>
        </w:tc>
      </w:tr>
      <w:tr w:rsidR="004E78E6" w:rsidTr="00E94546">
        <w:tc>
          <w:tcPr>
            <w:tcW w:w="4788" w:type="dxa"/>
          </w:tcPr>
          <w:p w:rsidR="004E78E6" w:rsidRPr="00EC2D42" w:rsidRDefault="00B27FD1" w:rsidP="00E94546">
            <w:pPr>
              <w:rPr>
                <w:rFonts w:ascii="Cambria" w:eastAsiaTheme="minorEastAsia" w:hAnsi="Cambria" w:cstheme="minorHAnsi"/>
              </w:rPr>
            </w:pPr>
            <w:r>
              <w:rPr>
                <w:rFonts w:ascii="Cambria" w:eastAsiaTheme="minorEastAsia" w:hAnsi="Cambria" w:cstheme="minorHAnsi"/>
                <w:noProof/>
              </w:rPr>
              <w:drawing>
                <wp:anchor distT="0" distB="0" distL="114300" distR="114300" simplePos="0" relativeHeight="251731968" behindDoc="0" locked="0" layoutInCell="1" allowOverlap="1" wp14:anchorId="696B6AAB" wp14:editId="58E8125D">
                  <wp:simplePos x="0" y="0"/>
                  <wp:positionH relativeFrom="margin">
                    <wp:posOffset>146050</wp:posOffset>
                  </wp:positionH>
                  <wp:positionV relativeFrom="margin">
                    <wp:posOffset>-1767840</wp:posOffset>
                  </wp:positionV>
                  <wp:extent cx="2743200" cy="1920240"/>
                  <wp:effectExtent l="0" t="0" r="0" b="0"/>
                  <wp:wrapSquare wrapText="bothSides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anchor>
              </w:drawing>
            </w:r>
          </w:p>
        </w:tc>
        <w:tc>
          <w:tcPr>
            <w:tcW w:w="4788" w:type="dxa"/>
          </w:tcPr>
          <w:p w:rsidR="004E78E6" w:rsidRDefault="00AD6660" w:rsidP="00E94546">
            <w:pPr>
              <w:rPr>
                <w:rFonts w:ascii="Cambria" w:hAnsi="Cambria" w:cstheme="minorHAnsi"/>
              </w:rPr>
            </w:pPr>
            <w:r w:rsidRPr="00B6613E">
              <w:rPr>
                <w:rFonts w:ascii="Cambria" w:hAnsi="Cambria" w:cstheme="minorHAnsi"/>
                <w:noProof/>
              </w:rPr>
              <w:drawing>
                <wp:anchor distT="0" distB="0" distL="114300" distR="114300" simplePos="0" relativeHeight="251727872" behindDoc="0" locked="0" layoutInCell="1" allowOverlap="1" wp14:anchorId="4B540ACC" wp14:editId="722F070D">
                  <wp:simplePos x="0" y="0"/>
                  <wp:positionH relativeFrom="margin">
                    <wp:posOffset>7620</wp:posOffset>
                  </wp:positionH>
                  <wp:positionV relativeFrom="margin">
                    <wp:posOffset>273685</wp:posOffset>
                  </wp:positionV>
                  <wp:extent cx="2743200" cy="1920240"/>
                  <wp:effectExtent l="0" t="0" r="0" b="0"/>
                  <wp:wrapSquare wrapText="bothSides"/>
                  <wp:docPr id="3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anchor>
              </w:drawing>
            </w:r>
          </w:p>
        </w:tc>
      </w:tr>
      <w:tr w:rsidR="004E78E6" w:rsidTr="00E94546">
        <w:tc>
          <w:tcPr>
            <w:tcW w:w="4788" w:type="dxa"/>
          </w:tcPr>
          <w:p w:rsidR="004E78E6" w:rsidRDefault="004E78E6" w:rsidP="00E94546">
            <w:pPr>
              <w:rPr>
                <w:rFonts w:ascii="Cambria" w:hAnsi="Cambria" w:cstheme="minorHAnsi"/>
              </w:rPr>
            </w:pPr>
          </w:p>
        </w:tc>
        <w:tc>
          <w:tcPr>
            <w:tcW w:w="4788" w:type="dxa"/>
          </w:tcPr>
          <w:p w:rsidR="004E78E6" w:rsidRDefault="004E78E6" w:rsidP="00E94546">
            <w:pPr>
              <w:rPr>
                <w:rFonts w:ascii="Cambria" w:hAnsi="Cambria" w:cstheme="minorHAnsi"/>
              </w:rPr>
            </w:pPr>
          </w:p>
        </w:tc>
      </w:tr>
    </w:tbl>
    <w:p w:rsidR="00024540" w:rsidRPr="00B6613E" w:rsidRDefault="00024540" w:rsidP="00024540">
      <w:pPr>
        <w:rPr>
          <w:rFonts w:ascii="Cambria" w:hAnsi="Cambria" w:cstheme="minorHAnsi"/>
        </w:rPr>
      </w:pPr>
    </w:p>
    <w:sectPr w:rsidR="00024540" w:rsidRPr="00B6613E" w:rsidSect="00713619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F6AB4"/>
    <w:multiLevelType w:val="hybridMultilevel"/>
    <w:tmpl w:val="FB5477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40"/>
    <w:rsid w:val="00024540"/>
    <w:rsid w:val="00086298"/>
    <w:rsid w:val="001208B3"/>
    <w:rsid w:val="00121A24"/>
    <w:rsid w:val="001E2F9C"/>
    <w:rsid w:val="00231759"/>
    <w:rsid w:val="002B6B69"/>
    <w:rsid w:val="003D7F09"/>
    <w:rsid w:val="0042545C"/>
    <w:rsid w:val="004451B3"/>
    <w:rsid w:val="004E78E6"/>
    <w:rsid w:val="00517713"/>
    <w:rsid w:val="00520BE6"/>
    <w:rsid w:val="00522A03"/>
    <w:rsid w:val="00572805"/>
    <w:rsid w:val="00574C5F"/>
    <w:rsid w:val="005B3AED"/>
    <w:rsid w:val="005E11A4"/>
    <w:rsid w:val="00602B77"/>
    <w:rsid w:val="00642670"/>
    <w:rsid w:val="006529A4"/>
    <w:rsid w:val="006543C7"/>
    <w:rsid w:val="006A6D33"/>
    <w:rsid w:val="006E70D1"/>
    <w:rsid w:val="006F006D"/>
    <w:rsid w:val="006F075A"/>
    <w:rsid w:val="00713619"/>
    <w:rsid w:val="008177FF"/>
    <w:rsid w:val="00832ED6"/>
    <w:rsid w:val="00856A53"/>
    <w:rsid w:val="00880C99"/>
    <w:rsid w:val="008D6F57"/>
    <w:rsid w:val="008E2EA4"/>
    <w:rsid w:val="009042A1"/>
    <w:rsid w:val="0091526B"/>
    <w:rsid w:val="00954CC1"/>
    <w:rsid w:val="009717F6"/>
    <w:rsid w:val="00981DCB"/>
    <w:rsid w:val="00982233"/>
    <w:rsid w:val="009A49F6"/>
    <w:rsid w:val="009E3A73"/>
    <w:rsid w:val="00A00A7A"/>
    <w:rsid w:val="00A26575"/>
    <w:rsid w:val="00A373FE"/>
    <w:rsid w:val="00A9730B"/>
    <w:rsid w:val="00AD6660"/>
    <w:rsid w:val="00B23265"/>
    <w:rsid w:val="00B27FD1"/>
    <w:rsid w:val="00B6613E"/>
    <w:rsid w:val="00BE585D"/>
    <w:rsid w:val="00BF4D77"/>
    <w:rsid w:val="00C10179"/>
    <w:rsid w:val="00C114EB"/>
    <w:rsid w:val="00C75872"/>
    <w:rsid w:val="00CA4A1D"/>
    <w:rsid w:val="00D23A79"/>
    <w:rsid w:val="00DB7A64"/>
    <w:rsid w:val="00EC2D42"/>
    <w:rsid w:val="00ED7859"/>
    <w:rsid w:val="00F304D1"/>
    <w:rsid w:val="00F34978"/>
    <w:rsid w:val="00FF0FAF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540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5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5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7A6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A49F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D78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540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5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5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7A6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A49F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D78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chart" Target="charts/chart13.xml"/><Relationship Id="rId26" Type="http://schemas.openxmlformats.org/officeDocument/2006/relationships/chart" Target="charts/chart21.xml"/><Relationship Id="rId3" Type="http://schemas.microsoft.com/office/2007/relationships/stylesWithEffects" Target="stylesWithEffects.xml"/><Relationship Id="rId21" Type="http://schemas.openxmlformats.org/officeDocument/2006/relationships/chart" Target="charts/chart16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chart" Target="charts/chart12.xml"/><Relationship Id="rId25" Type="http://schemas.openxmlformats.org/officeDocument/2006/relationships/chart" Target="charts/chart20.xml"/><Relationship Id="rId2" Type="http://schemas.openxmlformats.org/officeDocument/2006/relationships/styles" Target="styles.xml"/><Relationship Id="rId16" Type="http://schemas.openxmlformats.org/officeDocument/2006/relationships/chart" Target="charts/chart11.xml"/><Relationship Id="rId20" Type="http://schemas.openxmlformats.org/officeDocument/2006/relationships/chart" Target="charts/chart15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24" Type="http://schemas.openxmlformats.org/officeDocument/2006/relationships/chart" Target="charts/chart19.xml"/><Relationship Id="rId5" Type="http://schemas.openxmlformats.org/officeDocument/2006/relationships/webSettings" Target="webSettings.xml"/><Relationship Id="rId15" Type="http://schemas.openxmlformats.org/officeDocument/2006/relationships/chart" Target="charts/chart10.xml"/><Relationship Id="rId23" Type="http://schemas.openxmlformats.org/officeDocument/2006/relationships/chart" Target="charts/chart18.xml"/><Relationship Id="rId28" Type="http://schemas.openxmlformats.org/officeDocument/2006/relationships/fontTable" Target="fontTable.xml"/><Relationship Id="rId10" Type="http://schemas.openxmlformats.org/officeDocument/2006/relationships/chart" Target="charts/chart5.xml"/><Relationship Id="rId19" Type="http://schemas.openxmlformats.org/officeDocument/2006/relationships/chart" Target="charts/chart14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chart" Target="charts/chart9.xml"/><Relationship Id="rId22" Type="http://schemas.openxmlformats.org/officeDocument/2006/relationships/chart" Target="charts/chart17.xml"/><Relationship Id="rId27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Microsoft_Excel_Worksheet15.xlsx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Microsoft_Excel_Worksheet16.xlsx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Microsoft_Excel_Worksheet17.xlsx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Microsoft_Excel_Worksheet18.xlsx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package" Target="../embeddings/Microsoft_Excel_Worksheet19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package" Target="../embeddings/Microsoft_Excel_Worksheet20.xlsx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package" Target="../embeddings/Microsoft_Excel_Worksheet21.xlsx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6.xml"/><Relationship Id="rId1" Type="http://schemas.openxmlformats.org/officeDocument/2006/relationships/package" Target="../embeddings/Microsoft_Excel_Worksheet2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Sheet1!$B$2:$B$11</c:f>
              <c:numCache>
                <c:formatCode>General</c:formatCode>
                <c:ptCount val="10"/>
                <c:pt idx="0">
                  <c:v>-7</c:v>
                </c:pt>
                <c:pt idx="1">
                  <c:v>-5</c:v>
                </c:pt>
                <c:pt idx="2">
                  <c:v>-3</c:v>
                </c:pt>
                <c:pt idx="3">
                  <c:v>-1</c:v>
                </c:pt>
                <c:pt idx="4">
                  <c:v>1</c:v>
                </c:pt>
                <c:pt idx="5">
                  <c:v>3</c:v>
                </c:pt>
                <c:pt idx="6">
                  <c:v>5</c:v>
                </c:pt>
                <c:pt idx="7">
                  <c:v>7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Sheet1!$C$2:$C$11</c:f>
              <c:numCache>
                <c:formatCode>General</c:formatCode>
                <c:ptCount val="10"/>
                <c:pt idx="0">
                  <c:v>7</c:v>
                </c:pt>
                <c:pt idx="1">
                  <c:v>5</c:v>
                </c:pt>
                <c:pt idx="2">
                  <c:v>3</c:v>
                </c:pt>
                <c:pt idx="3">
                  <c:v>1</c:v>
                </c:pt>
                <c:pt idx="4">
                  <c:v>-1</c:v>
                </c:pt>
                <c:pt idx="5">
                  <c:v>-3</c:v>
                </c:pt>
                <c:pt idx="6">
                  <c:v>-5</c:v>
                </c:pt>
                <c:pt idx="7">
                  <c:v>-7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Sheet1!$D$2:$D$11</c:f>
              <c:numCache>
                <c:formatCode>General</c:formatCode>
                <c:ptCount val="10"/>
                <c:pt idx="0">
                  <c:v>2.5</c:v>
                </c:pt>
                <c:pt idx="1">
                  <c:v>2</c:v>
                </c:pt>
                <c:pt idx="2">
                  <c:v>1.5</c:v>
                </c:pt>
                <c:pt idx="3">
                  <c:v>1</c:v>
                </c:pt>
                <c:pt idx="4">
                  <c:v>0.5</c:v>
                </c:pt>
                <c:pt idx="5">
                  <c:v>0</c:v>
                </c:pt>
                <c:pt idx="6">
                  <c:v>-0.5</c:v>
                </c:pt>
                <c:pt idx="7">
                  <c:v>-1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Column3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Sheet1!$E$2:$E$11</c:f>
              <c:numCache>
                <c:formatCode>General</c:formatCode>
                <c:ptCount val="10"/>
                <c:pt idx="0">
                  <c:v>-2.99</c:v>
                </c:pt>
                <c:pt idx="1">
                  <c:v>-2.66</c:v>
                </c:pt>
                <c:pt idx="2">
                  <c:v>-2.33</c:v>
                </c:pt>
                <c:pt idx="3">
                  <c:v>-2</c:v>
                </c:pt>
                <c:pt idx="4">
                  <c:v>-1.67</c:v>
                </c:pt>
                <c:pt idx="5">
                  <c:v>-1.3399999999999999</c:v>
                </c:pt>
                <c:pt idx="6">
                  <c:v>-1.01</c:v>
                </c:pt>
                <c:pt idx="7">
                  <c:v>-0.67999999999999994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210496"/>
        <c:axId val="263212032"/>
      </c:scatterChart>
      <c:valAx>
        <c:axId val="26321049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25400"/>
        </c:spPr>
        <c:crossAx val="263212032"/>
        <c:crosses val="autoZero"/>
        <c:crossBetween val="midCat"/>
      </c:valAx>
      <c:valAx>
        <c:axId val="2632120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25400"/>
        </c:spPr>
        <c:crossAx val="263210496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317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-2</c:v>
                </c:pt>
              </c:numCache>
            </c:numRef>
          </c:xVal>
          <c:yVal>
            <c:numRef>
              <c:f>Sheet1!$B$2:$B$11</c:f>
              <c:numCache>
                <c:formatCode>General</c:formatCode>
                <c:ptCount val="10"/>
                <c:pt idx="0">
                  <c:v>-7</c:v>
                </c:pt>
                <c:pt idx="1">
                  <c:v>-5</c:v>
                </c:pt>
                <c:pt idx="2">
                  <c:v>-3</c:v>
                </c:pt>
                <c:pt idx="3">
                  <c:v>-1</c:v>
                </c:pt>
                <c:pt idx="4">
                  <c:v>1</c:v>
                </c:pt>
                <c:pt idx="5">
                  <c:v>3</c:v>
                </c:pt>
                <c:pt idx="6">
                  <c:v>5</c:v>
                </c:pt>
                <c:pt idx="7">
                  <c:v>7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-2</c:v>
                </c:pt>
              </c:numCache>
            </c:numRef>
          </c:xVal>
          <c:yVal>
            <c:numRef>
              <c:f>Sheet1!$C$2:$C$11</c:f>
              <c:numCache>
                <c:formatCode>General</c:formatCode>
                <c:ptCount val="10"/>
                <c:pt idx="1">
                  <c:v>-5</c:v>
                </c:pt>
                <c:pt idx="8">
                  <c:v>5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-2</c:v>
                </c:pt>
              </c:numCache>
            </c:numRef>
          </c:xVal>
          <c:yVal>
            <c:numRef>
              <c:f>Sheet1!$D$2:$D$11</c:f>
              <c:numCache>
                <c:formatCode>General</c:formatCode>
                <c:ptCount val="10"/>
                <c:pt idx="0">
                  <c:v>2.5</c:v>
                </c:pt>
                <c:pt idx="1">
                  <c:v>2</c:v>
                </c:pt>
                <c:pt idx="2">
                  <c:v>1.5</c:v>
                </c:pt>
                <c:pt idx="3">
                  <c:v>1</c:v>
                </c:pt>
                <c:pt idx="4">
                  <c:v>0.5</c:v>
                </c:pt>
                <c:pt idx="5">
                  <c:v>0</c:v>
                </c:pt>
                <c:pt idx="6">
                  <c:v>-0.5</c:v>
                </c:pt>
                <c:pt idx="7">
                  <c:v>-1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Column3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-2</c:v>
                </c:pt>
              </c:numCache>
            </c:numRef>
          </c:xVal>
          <c:yVal>
            <c:numRef>
              <c:f>Sheet1!$E$2:$E$11</c:f>
              <c:numCache>
                <c:formatCode>General</c:formatCode>
                <c:ptCount val="10"/>
                <c:pt idx="0">
                  <c:v>3</c:v>
                </c:pt>
                <c:pt idx="1">
                  <c:v>3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4028928"/>
        <c:axId val="264030464"/>
      </c:scatterChart>
      <c:valAx>
        <c:axId val="264028928"/>
        <c:scaling>
          <c:orientation val="minMax"/>
        </c:scaling>
        <c:delete val="0"/>
        <c:axPos val="b"/>
        <c:majorGridlines/>
        <c:minorGridlines/>
        <c:numFmt formatCode="General" sourceLinked="1"/>
        <c:majorTickMark val="out"/>
        <c:minorTickMark val="none"/>
        <c:tickLblPos val="nextTo"/>
        <c:spPr>
          <a:ln w="25400"/>
        </c:spPr>
        <c:crossAx val="264030464"/>
        <c:crosses val="autoZero"/>
        <c:crossBetween val="midCat"/>
        <c:minorUnit val="1"/>
      </c:valAx>
      <c:valAx>
        <c:axId val="264030464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spPr>
          <a:ln w="25400"/>
        </c:spPr>
        <c:crossAx val="264028928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1070547999681858E-2"/>
          <c:y val="3.0898833848300607E-2"/>
          <c:w val="0.87420217927304544"/>
          <c:h val="0.88756942091099367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-5</c:v>
                </c:pt>
                <c:pt idx="1">
                  <c:v>-4</c:v>
                </c:pt>
                <c:pt idx="2">
                  <c:v>-3</c:v>
                </c:pt>
                <c:pt idx="3">
                  <c:v>-2</c:v>
                </c:pt>
                <c:pt idx="4">
                  <c:v>-1</c:v>
                </c:pt>
                <c:pt idx="5">
                  <c:v>0</c:v>
                </c:pt>
                <c:pt idx="6">
                  <c:v>1</c:v>
                </c:pt>
                <c:pt idx="7">
                  <c:v>2</c:v>
                </c:pt>
                <c:pt idx="8">
                  <c:v>3</c:v>
                </c:pt>
                <c:pt idx="9">
                  <c:v>4</c:v>
                </c:pt>
                <c:pt idx="10">
                  <c:v>5</c:v>
                </c:pt>
                <c:pt idx="11">
                  <c:v>6</c:v>
                </c:pt>
                <c:pt idx="12">
                  <c:v>7</c:v>
                </c:pt>
                <c:pt idx="13">
                  <c:v>8</c:v>
                </c:pt>
                <c:pt idx="14">
                  <c:v>9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3</c:v>
                </c:pt>
                <c:pt idx="1">
                  <c:v>2</c:v>
                </c:pt>
                <c:pt idx="2">
                  <c:v>1</c:v>
                </c:pt>
                <c:pt idx="3">
                  <c:v>0</c:v>
                </c:pt>
                <c:pt idx="4">
                  <c:v>-1</c:v>
                </c:pt>
                <c:pt idx="5">
                  <c:v>-2</c:v>
                </c:pt>
                <c:pt idx="6">
                  <c:v>-3</c:v>
                </c:pt>
                <c:pt idx="7">
                  <c:v>-4</c:v>
                </c:pt>
                <c:pt idx="8">
                  <c:v>-3</c:v>
                </c:pt>
                <c:pt idx="9">
                  <c:v>-2</c:v>
                </c:pt>
                <c:pt idx="10">
                  <c:v>-1</c:v>
                </c:pt>
                <c:pt idx="11">
                  <c:v>0</c:v>
                </c:pt>
                <c:pt idx="12">
                  <c:v>1</c:v>
                </c:pt>
                <c:pt idx="13">
                  <c:v>2</c:v>
                </c:pt>
                <c:pt idx="14">
                  <c:v>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4179072"/>
        <c:axId val="264193152"/>
      </c:scatterChart>
      <c:valAx>
        <c:axId val="26417907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4193152"/>
        <c:crosses val="autoZero"/>
        <c:crossBetween val="midCat"/>
        <c:majorUnit val="1"/>
        <c:minorUnit val="1"/>
      </c:valAx>
      <c:valAx>
        <c:axId val="264193152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4179072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-9</c:v>
                </c:pt>
                <c:pt idx="1">
                  <c:v>-8</c:v>
                </c:pt>
                <c:pt idx="2">
                  <c:v>-7</c:v>
                </c:pt>
                <c:pt idx="3">
                  <c:v>-6</c:v>
                </c:pt>
                <c:pt idx="4">
                  <c:v>-5</c:v>
                </c:pt>
                <c:pt idx="5">
                  <c:v>-4</c:v>
                </c:pt>
                <c:pt idx="6">
                  <c:v>-3</c:v>
                </c:pt>
                <c:pt idx="7">
                  <c:v>-2</c:v>
                </c:pt>
                <c:pt idx="8">
                  <c:v>-1</c:v>
                </c:pt>
                <c:pt idx="9">
                  <c:v>0</c:v>
                </c:pt>
                <c:pt idx="10">
                  <c:v>1</c:v>
                </c:pt>
                <c:pt idx="11">
                  <c:v>2</c:v>
                </c:pt>
                <c:pt idx="12">
                  <c:v>3</c:v>
                </c:pt>
                <c:pt idx="13">
                  <c:v>4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-1</c:v>
                </c:pt>
                <c:pt idx="6">
                  <c:v>-2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4217344"/>
        <c:axId val="264218880"/>
      </c:scatterChart>
      <c:valAx>
        <c:axId val="26421734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4218880"/>
        <c:crosses val="autoZero"/>
        <c:crossBetween val="midCat"/>
        <c:majorUnit val="1"/>
        <c:minorUnit val="1"/>
      </c:valAx>
      <c:valAx>
        <c:axId val="264218880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4217344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-5</c:v>
                </c:pt>
                <c:pt idx="1">
                  <c:v>-4</c:v>
                </c:pt>
                <c:pt idx="2">
                  <c:v>-3</c:v>
                </c:pt>
                <c:pt idx="3">
                  <c:v>-2</c:v>
                </c:pt>
                <c:pt idx="4">
                  <c:v>-1</c:v>
                </c:pt>
                <c:pt idx="5">
                  <c:v>0</c:v>
                </c:pt>
                <c:pt idx="6">
                  <c:v>1</c:v>
                </c:pt>
                <c:pt idx="7">
                  <c:v>2</c:v>
                </c:pt>
                <c:pt idx="8">
                  <c:v>3</c:v>
                </c:pt>
                <c:pt idx="9">
                  <c:v>4</c:v>
                </c:pt>
                <c:pt idx="10">
                  <c:v>5</c:v>
                </c:pt>
                <c:pt idx="11">
                  <c:v>6</c:v>
                </c:pt>
                <c:pt idx="12">
                  <c:v>7</c:v>
                </c:pt>
                <c:pt idx="13">
                  <c:v>8</c:v>
                </c:pt>
                <c:pt idx="14">
                  <c:v>9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-1</c:v>
                </c:pt>
                <c:pt idx="6">
                  <c:v>-2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427584"/>
        <c:axId val="263429120"/>
      </c:scatterChart>
      <c:valAx>
        <c:axId val="26342758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3429120"/>
        <c:crosses val="autoZero"/>
        <c:crossBetween val="midCat"/>
        <c:majorUnit val="1"/>
        <c:minorUnit val="1"/>
      </c:valAx>
      <c:valAx>
        <c:axId val="263429120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3427584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4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dPt>
            <c:idx val="0"/>
            <c:bubble3D val="0"/>
            <c:spPr>
              <a:ln>
                <a:noFill/>
                <a:headEnd type="stealth"/>
              </a:ln>
            </c:spPr>
          </c:dPt>
          <c:dPt>
            <c:idx val="1"/>
            <c:bubble3D val="0"/>
            <c:spPr>
              <a:ln>
                <a:noFill/>
                <a:headEnd type="stealth"/>
              </a:ln>
            </c:spPr>
          </c:dPt>
          <c:dPt>
            <c:idx val="14"/>
            <c:bubble3D val="0"/>
            <c:spPr>
              <a:ln w="25400">
                <a:noFill/>
                <a:tailEnd type="none"/>
              </a:ln>
            </c:spPr>
          </c:dPt>
          <c:dPt>
            <c:idx val="16"/>
            <c:bubble3D val="0"/>
            <c:spPr>
              <a:ln>
                <a:noFill/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-3.9223008460816136</c:v>
                </c:pt>
                <c:pt idx="1">
                  <c:v>-3.1661050412630756</c:v>
                </c:pt>
                <c:pt idx="2">
                  <c:v>-1.6534127428901255</c:v>
                </c:pt>
                <c:pt idx="3">
                  <c:v>-2.3651232893399232</c:v>
                </c:pt>
                <c:pt idx="4">
                  <c:v>-0.60216962471482827</c:v>
                </c:pt>
                <c:pt idx="5">
                  <c:v>-1.379529541254527</c:v>
                </c:pt>
                <c:pt idx="6">
                  <c:v>0.70649851121288076</c:v>
                </c:pt>
                <c:pt idx="7">
                  <c:v>0.93242250765994017</c:v>
                </c:pt>
                <c:pt idx="8">
                  <c:v>1.3673691100006113</c:v>
                </c:pt>
                <c:pt idx="9">
                  <c:v>1.6405607326120211</c:v>
                </c:pt>
                <c:pt idx="10">
                  <c:v>2.6705127542486009</c:v>
                </c:pt>
                <c:pt idx="11">
                  <c:v>2.9638294639765688</c:v>
                </c:pt>
                <c:pt idx="12">
                  <c:v>3.8599231362440602</c:v>
                </c:pt>
                <c:pt idx="13">
                  <c:v>3.0164407227189383</c:v>
                </c:pt>
                <c:pt idx="14">
                  <c:v>3.8666711540573449</c:v>
                </c:pt>
                <c:pt idx="15">
                  <c:v>3.5365473669060297</c:v>
                </c:pt>
                <c:pt idx="16">
                  <c:v>5.1475119376723875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Y-Values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Sheet1!$C$2:$C$18</c:f>
              <c:numCache>
                <c:formatCode>General</c:formatCode>
                <c:ptCount val="17"/>
                <c:pt idx="0">
                  <c:v>-3.8879757310404273</c:v>
                </c:pt>
                <c:pt idx="1">
                  <c:v>-2.5363855905516686</c:v>
                </c:pt>
                <c:pt idx="2">
                  <c:v>-2.1235635571571696</c:v>
                </c:pt>
                <c:pt idx="3">
                  <c:v>-1.6691889762032086</c:v>
                </c:pt>
                <c:pt idx="4">
                  <c:v>-1.1899564606096598</c:v>
                </c:pt>
                <c:pt idx="5">
                  <c:v>-1.0594712934757289</c:v>
                </c:pt>
                <c:pt idx="6">
                  <c:v>-0.31828232530896916</c:v>
                </c:pt>
                <c:pt idx="7">
                  <c:v>-0.40075114051367022</c:v>
                </c:pt>
                <c:pt idx="8">
                  <c:v>0.89602054920989183</c:v>
                </c:pt>
                <c:pt idx="9">
                  <c:v>0.79906587425895703</c:v>
                </c:pt>
                <c:pt idx="10">
                  <c:v>1.3477196533643916</c:v>
                </c:pt>
                <c:pt idx="11">
                  <c:v>2.3342991191754168</c:v>
                </c:pt>
                <c:pt idx="12">
                  <c:v>2.7406618732811001</c:v>
                </c:pt>
                <c:pt idx="13">
                  <c:v>2.857644387040688</c:v>
                </c:pt>
                <c:pt idx="14">
                  <c:v>3.4397072674306561</c:v>
                </c:pt>
                <c:pt idx="15">
                  <c:v>4.2083917013212506</c:v>
                </c:pt>
                <c:pt idx="16">
                  <c:v>4.2864176935499598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4360320"/>
        <c:axId val="264362240"/>
      </c:scatterChart>
      <c:valAx>
        <c:axId val="26436032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64362240"/>
        <c:crosses val="autoZero"/>
        <c:crossBetween val="midCat"/>
      </c:valAx>
      <c:valAx>
        <c:axId val="264362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4360320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856037603142765E-2"/>
          <c:y val="8.6572686478706279E-2"/>
          <c:w val="0.8753816067109258"/>
          <c:h val="0.880618067902802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ln w="15875">
              <a:noFill/>
              <a:prstDash val="dash"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dPt>
            <c:idx val="0"/>
            <c:bubble3D val="0"/>
            <c:spPr>
              <a:ln w="15875">
                <a:noFill/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noFill/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noFill/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noFill/>
                <a:prstDash val="dash"/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3.3295028376209679</c:v>
                </c:pt>
                <c:pt idx="1">
                  <c:v>2.9430927625719865</c:v>
                </c:pt>
                <c:pt idx="2">
                  <c:v>1.8623898173155684</c:v>
                </c:pt>
                <c:pt idx="3">
                  <c:v>1.9334602403075367</c:v>
                </c:pt>
                <c:pt idx="4">
                  <c:v>2.9330014166946157</c:v>
                </c:pt>
                <c:pt idx="5">
                  <c:v>0.91631878558119606</c:v>
                </c:pt>
                <c:pt idx="6">
                  <c:v>1.1134316533031363</c:v>
                </c:pt>
                <c:pt idx="7">
                  <c:v>0.47459562130699684</c:v>
                </c:pt>
                <c:pt idx="8">
                  <c:v>0.83585000464871584</c:v>
                </c:pt>
                <c:pt idx="9">
                  <c:v>0.14750793214900693</c:v>
                </c:pt>
                <c:pt idx="10">
                  <c:v>-0.20129778615819083</c:v>
                </c:pt>
                <c:pt idx="11">
                  <c:v>0.33273581630054583</c:v>
                </c:pt>
                <c:pt idx="12">
                  <c:v>0.69496393206055895</c:v>
                </c:pt>
                <c:pt idx="13">
                  <c:v>-0.79204053467716395</c:v>
                </c:pt>
                <c:pt idx="14">
                  <c:v>-0.90115521700372492</c:v>
                </c:pt>
                <c:pt idx="15">
                  <c:v>-0.55802596958657968</c:v>
                </c:pt>
                <c:pt idx="16">
                  <c:v>-1.4126356078318363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Sheet1!$C$2:$C$18</c:f>
              <c:numCache>
                <c:formatCode>General</c:formatCode>
                <c:ptCount val="17"/>
                <c:pt idx="0">
                  <c:v>2.575037547709301</c:v>
                </c:pt>
                <c:pt idx="1">
                  <c:v>4.1262795808401762</c:v>
                </c:pt>
                <c:pt idx="2">
                  <c:v>1.6722609001552184</c:v>
                </c:pt>
                <c:pt idx="3">
                  <c:v>3.9883949271337782</c:v>
                </c:pt>
                <c:pt idx="4">
                  <c:v>1.5508474496574465</c:v>
                </c:pt>
                <c:pt idx="5">
                  <c:v>2.2765253001664689</c:v>
                </c:pt>
                <c:pt idx="6">
                  <c:v>2.4726678772285187</c:v>
                </c:pt>
                <c:pt idx="7">
                  <c:v>3.2491347605848322</c:v>
                </c:pt>
                <c:pt idx="8">
                  <c:v>1.8248426579470842</c:v>
                </c:pt>
                <c:pt idx="9">
                  <c:v>1.6233984753884738</c:v>
                </c:pt>
                <c:pt idx="10">
                  <c:v>0.58509198594996148</c:v>
                </c:pt>
                <c:pt idx="11">
                  <c:v>-0.26492218290026748</c:v>
                </c:pt>
                <c:pt idx="12">
                  <c:v>1.1836332233233677</c:v>
                </c:pt>
                <c:pt idx="13">
                  <c:v>-0.74050354505223925</c:v>
                </c:pt>
                <c:pt idx="14">
                  <c:v>0.77182392526408483</c:v>
                </c:pt>
                <c:pt idx="15">
                  <c:v>-0.99240518983702231</c:v>
                </c:pt>
                <c:pt idx="16">
                  <c:v>-1.4021055902905184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4081408"/>
        <c:axId val="264083328"/>
      </c:scatterChart>
      <c:valAx>
        <c:axId val="26408140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64083328"/>
        <c:crosses val="autoZero"/>
        <c:crossBetween val="midCat"/>
      </c:valAx>
      <c:valAx>
        <c:axId val="2640833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4081408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ln w="15875">
              <a:noFill/>
              <a:prstDash val="dash"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dPt>
            <c:idx val="0"/>
            <c:bubble3D val="0"/>
            <c:spPr>
              <a:ln w="15875">
                <a:noFill/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noFill/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noFill/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noFill/>
                <a:prstDash val="dash"/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-0.56009464508714224</c:v>
                </c:pt>
                <c:pt idx="1">
                  <c:v>-1.3380321168713323</c:v>
                </c:pt>
                <c:pt idx="2">
                  <c:v>-0.68420357125507536</c:v>
                </c:pt>
                <c:pt idx="3">
                  <c:v>-0.8070576800730489</c:v>
                </c:pt>
                <c:pt idx="4">
                  <c:v>-0.69670341698504323</c:v>
                </c:pt>
                <c:pt idx="5">
                  <c:v>-1.5060832959819703</c:v>
                </c:pt>
                <c:pt idx="6">
                  <c:v>-1.0512594062378149</c:v>
                </c:pt>
                <c:pt idx="7">
                  <c:v>-1.7035510727017686</c:v>
                </c:pt>
                <c:pt idx="8">
                  <c:v>-0.3956592637528491</c:v>
                </c:pt>
                <c:pt idx="9">
                  <c:v>-0.44804160493043632</c:v>
                </c:pt>
                <c:pt idx="10">
                  <c:v>-1.8449885097625867</c:v>
                </c:pt>
                <c:pt idx="11">
                  <c:v>-0.24767734749870529</c:v>
                </c:pt>
                <c:pt idx="12">
                  <c:v>-1.6923405953260073</c:v>
                </c:pt>
                <c:pt idx="13">
                  <c:v>-1.0241052165168441</c:v>
                </c:pt>
                <c:pt idx="14">
                  <c:v>-1.9754710669057998</c:v>
                </c:pt>
                <c:pt idx="15">
                  <c:v>-1.4336069710685053</c:v>
                </c:pt>
                <c:pt idx="16">
                  <c:v>-1.0503443844203106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Sheet1!$C$2:$C$18</c:f>
              <c:numCache>
                <c:formatCode>General</c:formatCode>
                <c:ptCount val="17"/>
                <c:pt idx="0">
                  <c:v>0.3624041850560884</c:v>
                </c:pt>
                <c:pt idx="1">
                  <c:v>2.0988711569084701</c:v>
                </c:pt>
                <c:pt idx="2">
                  <c:v>1.7194512969472484</c:v>
                </c:pt>
                <c:pt idx="3">
                  <c:v>0.84833025355846092</c:v>
                </c:pt>
                <c:pt idx="4">
                  <c:v>0.29709796684913758</c:v>
                </c:pt>
                <c:pt idx="5">
                  <c:v>1.4752576460401274</c:v>
                </c:pt>
                <c:pt idx="6">
                  <c:v>1.425576835280884</c:v>
                </c:pt>
                <c:pt idx="7">
                  <c:v>0.56399113176893767</c:v>
                </c:pt>
                <c:pt idx="8">
                  <c:v>2.1219464830412909</c:v>
                </c:pt>
                <c:pt idx="9">
                  <c:v>0.20526372057285758</c:v>
                </c:pt>
                <c:pt idx="10">
                  <c:v>0.8027693240477205</c:v>
                </c:pt>
                <c:pt idx="11">
                  <c:v>1.4445145277843956</c:v>
                </c:pt>
                <c:pt idx="12">
                  <c:v>2.861441860230828</c:v>
                </c:pt>
                <c:pt idx="13">
                  <c:v>2.1123077312450089</c:v>
                </c:pt>
                <c:pt idx="14">
                  <c:v>0.59769891413388176</c:v>
                </c:pt>
                <c:pt idx="15">
                  <c:v>1.4006107220005863</c:v>
                </c:pt>
                <c:pt idx="16">
                  <c:v>5.5579035760921158E-2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6079616"/>
        <c:axId val="266089984"/>
      </c:scatterChart>
      <c:valAx>
        <c:axId val="26607961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66089984"/>
        <c:crosses val="autoZero"/>
        <c:crossBetween val="midCat"/>
      </c:valAx>
      <c:valAx>
        <c:axId val="2660899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6079616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4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dPt>
            <c:idx val="0"/>
            <c:bubble3D val="0"/>
            <c:spPr>
              <a:ln>
                <a:noFill/>
                <a:headEnd type="stealth"/>
              </a:ln>
            </c:spPr>
          </c:dPt>
          <c:dPt>
            <c:idx val="1"/>
            <c:bubble3D val="0"/>
            <c:spPr>
              <a:ln>
                <a:noFill/>
                <a:headEnd type="stealth"/>
              </a:ln>
            </c:spPr>
          </c:dPt>
          <c:dPt>
            <c:idx val="14"/>
            <c:bubble3D val="0"/>
            <c:spPr>
              <a:ln w="25400">
                <a:noFill/>
                <a:tailEnd type="none"/>
              </a:ln>
            </c:spPr>
          </c:dPt>
          <c:dPt>
            <c:idx val="16"/>
            <c:bubble3D val="0"/>
            <c:spPr>
              <a:ln>
                <a:noFill/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4.1623005430582714</c:v>
                </c:pt>
                <c:pt idx="1">
                  <c:v>3.5969867313799702</c:v>
                </c:pt>
                <c:pt idx="2">
                  <c:v>2.5888205447799049</c:v>
                </c:pt>
                <c:pt idx="3">
                  <c:v>3.3572966786197869</c:v>
                </c:pt>
                <c:pt idx="4">
                  <c:v>1.5018792066135127</c:v>
                </c:pt>
                <c:pt idx="5">
                  <c:v>0.97286519236668223</c:v>
                </c:pt>
                <c:pt idx="6">
                  <c:v>0.14344212200215178</c:v>
                </c:pt>
                <c:pt idx="7">
                  <c:v>-1.2248951306781493</c:v>
                </c:pt>
                <c:pt idx="8">
                  <c:v>-0.55755844133091714</c:v>
                </c:pt>
                <c:pt idx="9">
                  <c:v>-1.8260866792668686</c:v>
                </c:pt>
                <c:pt idx="10">
                  <c:v>-1.890372237733511</c:v>
                </c:pt>
                <c:pt idx="11">
                  <c:v>-3.9998289627397638</c:v>
                </c:pt>
                <c:pt idx="12">
                  <c:v>-4.5948063021873278</c:v>
                </c:pt>
                <c:pt idx="13">
                  <c:v>-4.2187963894075891</c:v>
                </c:pt>
                <c:pt idx="14">
                  <c:v>-6.0003198349302025</c:v>
                </c:pt>
                <c:pt idx="15">
                  <c:v>-6.6337699813653082</c:v>
                </c:pt>
                <c:pt idx="16">
                  <c:v>-7.5073548065000431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Y-Values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Sheet1!$C$2:$C$18</c:f>
              <c:numCache>
                <c:formatCode>General</c:formatCode>
                <c:ptCount val="17"/>
                <c:pt idx="0">
                  <c:v>4.0888666362974213</c:v>
                </c:pt>
                <c:pt idx="1">
                  <c:v>3.6296422819953058</c:v>
                </c:pt>
                <c:pt idx="2">
                  <c:v>3.3402034390412805</c:v>
                </c:pt>
                <c:pt idx="3">
                  <c:v>1.8009863743947676</c:v>
                </c:pt>
                <c:pt idx="4">
                  <c:v>1.1704376058374422</c:v>
                </c:pt>
                <c:pt idx="5">
                  <c:v>1.0869965809218098</c:v>
                </c:pt>
                <c:pt idx="6">
                  <c:v>5.7436688111005552E-3</c:v>
                </c:pt>
                <c:pt idx="7">
                  <c:v>-0.66822879498354548</c:v>
                </c:pt>
                <c:pt idx="8">
                  <c:v>-1.0390366966367943</c:v>
                </c:pt>
                <c:pt idx="9">
                  <c:v>-2.7015497847465442</c:v>
                </c:pt>
                <c:pt idx="10">
                  <c:v>-2.8052721603768056</c:v>
                </c:pt>
                <c:pt idx="11">
                  <c:v>-3.8897915376745593</c:v>
                </c:pt>
                <c:pt idx="12">
                  <c:v>-4.1745275892225067</c:v>
                </c:pt>
                <c:pt idx="13">
                  <c:v>-4.7677178338152189</c:v>
                </c:pt>
                <c:pt idx="14">
                  <c:v>-5.763442357256551</c:v>
                </c:pt>
                <c:pt idx="15">
                  <c:v>-6.7585668964207128</c:v>
                </c:pt>
                <c:pt idx="16">
                  <c:v>-7.290097073789525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4313472"/>
        <c:axId val="264368896"/>
      </c:scatterChart>
      <c:valAx>
        <c:axId val="26431347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64368896"/>
        <c:crosses val="autoZero"/>
        <c:crossBetween val="midCat"/>
      </c:valAx>
      <c:valAx>
        <c:axId val="264368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4313472"/>
        <c:crosses val="autoZero"/>
        <c:crossBetween val="midCat"/>
        <c:minorUnit val="1"/>
      </c:valAx>
      <c:spPr>
        <a:solidFill>
          <a:schemeClr val="lt1"/>
        </a:solidFill>
        <a:ln w="25400" cap="flat" cmpd="sng" algn="ctr">
          <a:noFill/>
          <a:prstDash val="solid"/>
        </a:ln>
        <a:effectLst/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856037603142765E-2"/>
          <c:y val="8.6572686478706279E-2"/>
          <c:w val="0.8753816067109258"/>
          <c:h val="0.880618067902802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ln w="15875">
              <a:noFill/>
              <a:prstDash val="dash"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dPt>
            <c:idx val="0"/>
            <c:bubble3D val="0"/>
            <c:spPr>
              <a:ln w="15875">
                <a:noFill/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noFill/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noFill/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noFill/>
                <a:prstDash val="dash"/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-1.1207865802633834</c:v>
                </c:pt>
                <c:pt idx="1">
                  <c:v>-0.86830384172441488</c:v>
                </c:pt>
                <c:pt idx="2">
                  <c:v>-1.7590505540926551</c:v>
                </c:pt>
                <c:pt idx="3">
                  <c:v>-1.1272349262539345</c:v>
                </c:pt>
                <c:pt idx="4">
                  <c:v>-8.0948695778925828E-2</c:v>
                </c:pt>
                <c:pt idx="5">
                  <c:v>0.49654154539351048</c:v>
                </c:pt>
                <c:pt idx="6">
                  <c:v>0.80554844281695037</c:v>
                </c:pt>
                <c:pt idx="7">
                  <c:v>2.1353452679884839</c:v>
                </c:pt>
                <c:pt idx="8">
                  <c:v>1.3081315931042587</c:v>
                </c:pt>
                <c:pt idx="9">
                  <c:v>2.6333410212759167</c:v>
                </c:pt>
                <c:pt idx="10">
                  <c:v>3.9507277815257562</c:v>
                </c:pt>
                <c:pt idx="11">
                  <c:v>2.8341788702678947</c:v>
                </c:pt>
                <c:pt idx="12">
                  <c:v>4.407989536240688</c:v>
                </c:pt>
                <c:pt idx="13">
                  <c:v>5.3213281457440242</c:v>
                </c:pt>
                <c:pt idx="14">
                  <c:v>4.5656380870908082</c:v>
                </c:pt>
                <c:pt idx="15">
                  <c:v>4.9879990975616426</c:v>
                </c:pt>
                <c:pt idx="16">
                  <c:v>6.8981211077998852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Sheet1!$C$2:$C$18</c:f>
              <c:numCache>
                <c:formatCode>General</c:formatCode>
                <c:ptCount val="17"/>
                <c:pt idx="0">
                  <c:v>-1.7839088732734192</c:v>
                </c:pt>
                <c:pt idx="1">
                  <c:v>-1.4548432293633824</c:v>
                </c:pt>
                <c:pt idx="2">
                  <c:v>-0.19133342829183397</c:v>
                </c:pt>
                <c:pt idx="3">
                  <c:v>9.3704048952677699E-2</c:v>
                </c:pt>
                <c:pt idx="4">
                  <c:v>1.1956020459690793</c:v>
                </c:pt>
                <c:pt idx="5">
                  <c:v>0.78828505186108466</c:v>
                </c:pt>
                <c:pt idx="6">
                  <c:v>1.6661286414580654</c:v>
                </c:pt>
                <c:pt idx="7">
                  <c:v>3.0303440290397896</c:v>
                </c:pt>
                <c:pt idx="8">
                  <c:v>1.208138278481359</c:v>
                </c:pt>
                <c:pt idx="9">
                  <c:v>2.5459197188669731</c:v>
                </c:pt>
                <c:pt idx="10">
                  <c:v>2.6836527904941243</c:v>
                </c:pt>
                <c:pt idx="11">
                  <c:v>3.2869262031500748</c:v>
                </c:pt>
                <c:pt idx="12">
                  <c:v>3.8463773346504211</c:v>
                </c:pt>
                <c:pt idx="13">
                  <c:v>4.4513108439318065</c:v>
                </c:pt>
                <c:pt idx="14">
                  <c:v>4.1755464827896125</c:v>
                </c:pt>
                <c:pt idx="15">
                  <c:v>6.7297125494913601</c:v>
                </c:pt>
                <c:pt idx="16">
                  <c:v>5.8218357217029881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6857088"/>
        <c:axId val="266859264"/>
      </c:scatterChart>
      <c:valAx>
        <c:axId val="26685708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66859264"/>
        <c:crosses val="autoZero"/>
        <c:crossBetween val="midCat"/>
      </c:valAx>
      <c:valAx>
        <c:axId val="2668592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6857088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ln w="15875">
              <a:noFill/>
              <a:prstDash val="dash"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dPt>
            <c:idx val="0"/>
            <c:bubble3D val="0"/>
            <c:spPr>
              <a:ln w="15875">
                <a:noFill/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noFill/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noFill/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noFill/>
                <a:prstDash val="dash"/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2.6135823388822557</c:v>
                </c:pt>
                <c:pt idx="1">
                  <c:v>2.6817118262203463</c:v>
                </c:pt>
                <c:pt idx="2">
                  <c:v>1.0884110816562582</c:v>
                </c:pt>
                <c:pt idx="3">
                  <c:v>2.8748867189967813</c:v>
                </c:pt>
                <c:pt idx="4">
                  <c:v>2.9037987000278642</c:v>
                </c:pt>
                <c:pt idx="5">
                  <c:v>1.8134210838280522</c:v>
                </c:pt>
                <c:pt idx="6">
                  <c:v>2.819304051369973</c:v>
                </c:pt>
                <c:pt idx="7">
                  <c:v>2.8551656067536229</c:v>
                </c:pt>
                <c:pt idx="8">
                  <c:v>2.8292342673251936</c:v>
                </c:pt>
                <c:pt idx="9">
                  <c:v>2.3593901842407528</c:v>
                </c:pt>
                <c:pt idx="10">
                  <c:v>2.7067025537097678</c:v>
                </c:pt>
                <c:pt idx="11">
                  <c:v>1.799897457381171</c:v>
                </c:pt>
                <c:pt idx="12">
                  <c:v>1.2106444640628597</c:v>
                </c:pt>
                <c:pt idx="13">
                  <c:v>2.5191335079382138</c:v>
                </c:pt>
                <c:pt idx="14">
                  <c:v>1.029212697120133</c:v>
                </c:pt>
                <c:pt idx="15">
                  <c:v>1.7103254996508428</c:v>
                </c:pt>
                <c:pt idx="16">
                  <c:v>1.9424199059997358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Sheet1!$C$2:$C$18</c:f>
              <c:numCache>
                <c:formatCode>General</c:formatCode>
                <c:ptCount val="17"/>
                <c:pt idx="0">
                  <c:v>3.4900602116870818</c:v>
                </c:pt>
                <c:pt idx="1">
                  <c:v>5.1181988027333878</c:v>
                </c:pt>
                <c:pt idx="2">
                  <c:v>5.2968303199847062</c:v>
                </c:pt>
                <c:pt idx="3">
                  <c:v>5.8459123837390354</c:v>
                </c:pt>
                <c:pt idx="4">
                  <c:v>5.5837563171149398</c:v>
                </c:pt>
                <c:pt idx="5">
                  <c:v>4.1694431267922738</c:v>
                </c:pt>
                <c:pt idx="6">
                  <c:v>4.4451788658177014</c:v>
                </c:pt>
                <c:pt idx="7">
                  <c:v>3.2742089366839311</c:v>
                </c:pt>
                <c:pt idx="8">
                  <c:v>4.6016562292197971</c:v>
                </c:pt>
                <c:pt idx="9">
                  <c:v>3.414808635720612</c:v>
                </c:pt>
                <c:pt idx="10">
                  <c:v>3.8411573563586758</c:v>
                </c:pt>
                <c:pt idx="11">
                  <c:v>3.0798483271621557</c:v>
                </c:pt>
                <c:pt idx="12">
                  <c:v>5.733252949310411</c:v>
                </c:pt>
                <c:pt idx="13">
                  <c:v>5.0992257083618657</c:v>
                </c:pt>
                <c:pt idx="14">
                  <c:v>3.7376660013220167</c:v>
                </c:pt>
                <c:pt idx="15">
                  <c:v>5.2715621537672384</c:v>
                </c:pt>
                <c:pt idx="16">
                  <c:v>4.3084447465814382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6746112"/>
        <c:axId val="266748288"/>
      </c:scatterChart>
      <c:valAx>
        <c:axId val="26674611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66748288"/>
        <c:crosses val="autoZero"/>
        <c:crossBetween val="midCat"/>
      </c:valAx>
      <c:valAx>
        <c:axId val="2667482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6746112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Sheet1!$B$2:$B$11</c:f>
              <c:numCache>
                <c:formatCode>General</c:formatCode>
                <c:ptCount val="10"/>
                <c:pt idx="0">
                  <c:v>-7</c:v>
                </c:pt>
                <c:pt idx="1">
                  <c:v>-5</c:v>
                </c:pt>
                <c:pt idx="2">
                  <c:v>-3</c:v>
                </c:pt>
                <c:pt idx="3">
                  <c:v>-1</c:v>
                </c:pt>
                <c:pt idx="4">
                  <c:v>1</c:v>
                </c:pt>
                <c:pt idx="5">
                  <c:v>3</c:v>
                </c:pt>
                <c:pt idx="6">
                  <c:v>5</c:v>
                </c:pt>
                <c:pt idx="7">
                  <c:v>7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Sheet1!$C$2:$C$11</c:f>
              <c:numCache>
                <c:formatCode>General</c:formatCode>
                <c:ptCount val="10"/>
                <c:pt idx="0">
                  <c:v>9</c:v>
                </c:pt>
                <c:pt idx="1">
                  <c:v>7</c:v>
                </c:pt>
                <c:pt idx="2">
                  <c:v>5</c:v>
                </c:pt>
                <c:pt idx="3">
                  <c:v>3</c:v>
                </c:pt>
                <c:pt idx="4">
                  <c:v>1</c:v>
                </c:pt>
                <c:pt idx="5">
                  <c:v>-1</c:v>
                </c:pt>
                <c:pt idx="6">
                  <c:v>-3</c:v>
                </c:pt>
                <c:pt idx="7">
                  <c:v>-5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Sheet1!$D$2:$D$11</c:f>
              <c:numCache>
                <c:formatCode>General</c:formatCode>
                <c:ptCount val="10"/>
                <c:pt idx="0">
                  <c:v>7</c:v>
                </c:pt>
                <c:pt idx="1">
                  <c:v>5</c:v>
                </c:pt>
                <c:pt idx="2">
                  <c:v>3</c:v>
                </c:pt>
                <c:pt idx="3">
                  <c:v>1</c:v>
                </c:pt>
                <c:pt idx="4">
                  <c:v>-1</c:v>
                </c:pt>
                <c:pt idx="5">
                  <c:v>-3</c:v>
                </c:pt>
                <c:pt idx="6">
                  <c:v>-5</c:v>
                </c:pt>
                <c:pt idx="7">
                  <c:v>-7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Column3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Sheet1!$E$2:$E$11</c:f>
              <c:numCache>
                <c:formatCode>General</c:formatCode>
                <c:ptCount val="10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317760"/>
        <c:axId val="263327744"/>
      </c:scatterChart>
      <c:valAx>
        <c:axId val="26331776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25400"/>
        </c:spPr>
        <c:crossAx val="263327744"/>
        <c:crosses val="autoZero"/>
        <c:crossBetween val="midCat"/>
      </c:valAx>
      <c:valAx>
        <c:axId val="263327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25400"/>
        </c:spPr>
        <c:crossAx val="263317760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856037603142765E-2"/>
          <c:y val="8.6572686478706279E-2"/>
          <c:w val="0.8753816067109258"/>
          <c:h val="0.880618067902802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ln w="15875">
              <a:noFill/>
              <a:prstDash val="dash"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dPt>
            <c:idx val="0"/>
            <c:bubble3D val="0"/>
            <c:spPr>
              <a:ln w="15875">
                <a:noFill/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noFill/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noFill/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noFill/>
                <a:prstDash val="dash"/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1.1025921450704637</c:v>
                </c:pt>
                <c:pt idx="1">
                  <c:v>0.28302142023630333</c:v>
                </c:pt>
                <c:pt idx="2">
                  <c:v>0.70728317066909541</c:v>
                </c:pt>
                <c:pt idx="3">
                  <c:v>9.6481501956360294E-3</c:v>
                </c:pt>
                <c:pt idx="4">
                  <c:v>0.60119808995041812</c:v>
                </c:pt>
                <c:pt idx="5">
                  <c:v>1.77398638643482</c:v>
                </c:pt>
                <c:pt idx="6">
                  <c:v>1.826704364729171</c:v>
                </c:pt>
                <c:pt idx="7">
                  <c:v>1.7749139223084627</c:v>
                </c:pt>
                <c:pt idx="8">
                  <c:v>1.31769278480298</c:v>
                </c:pt>
                <c:pt idx="9">
                  <c:v>8.413203278495103E-2</c:v>
                </c:pt>
                <c:pt idx="10">
                  <c:v>0.47693752565126413</c:v>
                </c:pt>
                <c:pt idx="11">
                  <c:v>1.3587771478562978</c:v>
                </c:pt>
                <c:pt idx="12">
                  <c:v>0.8775892549573816</c:v>
                </c:pt>
                <c:pt idx="13">
                  <c:v>1.8473799514143914</c:v>
                </c:pt>
                <c:pt idx="14">
                  <c:v>0.83792752242985147</c:v>
                </c:pt>
                <c:pt idx="15">
                  <c:v>1.0879533687129415</c:v>
                </c:pt>
                <c:pt idx="16">
                  <c:v>0.64682124926916329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Sheet1!$C$2:$C$18</c:f>
              <c:numCache>
                <c:formatCode>General</c:formatCode>
                <c:ptCount val="17"/>
                <c:pt idx="0">
                  <c:v>1.284380007628394</c:v>
                </c:pt>
                <c:pt idx="1">
                  <c:v>1.1489239793843107</c:v>
                </c:pt>
                <c:pt idx="2">
                  <c:v>0.90070968121340611</c:v>
                </c:pt>
                <c:pt idx="3">
                  <c:v>1.1686227515573036</c:v>
                </c:pt>
                <c:pt idx="4">
                  <c:v>0.27966592969071286</c:v>
                </c:pt>
                <c:pt idx="5">
                  <c:v>1.0341162849421077</c:v>
                </c:pt>
                <c:pt idx="6">
                  <c:v>1.8451930813611852</c:v>
                </c:pt>
                <c:pt idx="7">
                  <c:v>0.15866194711197085</c:v>
                </c:pt>
                <c:pt idx="8">
                  <c:v>1.0140391224973828</c:v>
                </c:pt>
                <c:pt idx="9">
                  <c:v>1.6803145442614364</c:v>
                </c:pt>
                <c:pt idx="10">
                  <c:v>1.4519061446240913</c:v>
                </c:pt>
                <c:pt idx="11">
                  <c:v>1.5800295969839073</c:v>
                </c:pt>
                <c:pt idx="12">
                  <c:v>2.0517034107314194</c:v>
                </c:pt>
                <c:pt idx="13">
                  <c:v>1.2577983986607222</c:v>
                </c:pt>
                <c:pt idx="14">
                  <c:v>1.0558235978773602</c:v>
                </c:pt>
                <c:pt idx="15">
                  <c:v>0.52241148307142837</c:v>
                </c:pt>
                <c:pt idx="16">
                  <c:v>0.95053422835936352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7081600"/>
        <c:axId val="267083776"/>
      </c:scatterChart>
      <c:valAx>
        <c:axId val="26708160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67083776"/>
        <c:crosses val="autoZero"/>
        <c:crossBetween val="midCat"/>
      </c:valAx>
      <c:valAx>
        <c:axId val="2670837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7081600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856037603142765E-2"/>
          <c:y val="8.6572686478706279E-2"/>
          <c:w val="0.8753816067109258"/>
          <c:h val="0.880618067902802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ln w="15875">
              <a:noFill/>
              <a:prstDash val="dash"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dPt>
            <c:idx val="0"/>
            <c:bubble3D val="0"/>
            <c:spPr>
              <a:ln w="15875">
                <a:noFill/>
                <a:prstDash val="dash"/>
                <a:headEnd type="stealth"/>
              </a:ln>
            </c:spPr>
          </c:dPt>
          <c:dPt>
            <c:idx val="1"/>
            <c:bubble3D val="0"/>
            <c:spPr>
              <a:ln w="15875">
                <a:noFill/>
                <a:prstDash val="dash"/>
                <a:headEnd type="stealth"/>
              </a:ln>
            </c:spPr>
          </c:dPt>
          <c:dPt>
            <c:idx val="14"/>
            <c:bubble3D val="0"/>
            <c:spPr>
              <a:ln w="15875">
                <a:noFill/>
                <a:prstDash val="dash"/>
                <a:tailEnd type="none"/>
              </a:ln>
            </c:spPr>
          </c:dPt>
          <c:dPt>
            <c:idx val="16"/>
            <c:bubble3D val="0"/>
            <c:spPr>
              <a:ln w="15875">
                <a:noFill/>
                <a:prstDash val="dash"/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3.8424277662810082</c:v>
                </c:pt>
                <c:pt idx="1">
                  <c:v>2.1594081011806487</c:v>
                </c:pt>
                <c:pt idx="2">
                  <c:v>3.5232832162079979</c:v>
                </c:pt>
                <c:pt idx="3">
                  <c:v>1.7619026213935862</c:v>
                </c:pt>
                <c:pt idx="4">
                  <c:v>2.8253393539079257</c:v>
                </c:pt>
                <c:pt idx="5">
                  <c:v>1.5958940728573625</c:v>
                </c:pt>
                <c:pt idx="6">
                  <c:v>0.90890645818629279</c:v>
                </c:pt>
                <c:pt idx="7">
                  <c:v>1.1365103804099475</c:v>
                </c:pt>
                <c:pt idx="8">
                  <c:v>0.86345137142720541</c:v>
                </c:pt>
                <c:pt idx="9">
                  <c:v>1.9968662800101837</c:v>
                </c:pt>
                <c:pt idx="10">
                  <c:v>1.8752165089671786</c:v>
                </c:pt>
                <c:pt idx="11">
                  <c:v>1.3253652263960203</c:v>
                </c:pt>
                <c:pt idx="12">
                  <c:v>1.2247706085230115</c:v>
                </c:pt>
                <c:pt idx="13">
                  <c:v>0.36042929430052206</c:v>
                </c:pt>
                <c:pt idx="14">
                  <c:v>0.46210294576320265</c:v>
                </c:pt>
                <c:pt idx="15">
                  <c:v>0.57246640967131146</c:v>
                </c:pt>
                <c:pt idx="16">
                  <c:v>-0.2441417935689445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Sheet1!$C$2:$C$18</c:f>
              <c:numCache>
                <c:formatCode>General</c:formatCode>
                <c:ptCount val="17"/>
                <c:pt idx="0">
                  <c:v>2.2639091358261569</c:v>
                </c:pt>
                <c:pt idx="1">
                  <c:v>3.0577706406738629</c:v>
                </c:pt>
                <c:pt idx="2">
                  <c:v>4.9805101025125218</c:v>
                </c:pt>
                <c:pt idx="3">
                  <c:v>3.253478765418087</c:v>
                </c:pt>
                <c:pt idx="4">
                  <c:v>2.4003747989132211</c:v>
                </c:pt>
                <c:pt idx="5">
                  <c:v>2.2650111976851179</c:v>
                </c:pt>
                <c:pt idx="6">
                  <c:v>0.65172798433178469</c:v>
                </c:pt>
                <c:pt idx="7">
                  <c:v>3.1049563943429512</c:v>
                </c:pt>
                <c:pt idx="8">
                  <c:v>0.56682990259573973</c:v>
                </c:pt>
                <c:pt idx="9">
                  <c:v>1.374782206517583</c:v>
                </c:pt>
                <c:pt idx="10">
                  <c:v>0.56666454376244446</c:v>
                </c:pt>
                <c:pt idx="11">
                  <c:v>0.74801383576889768</c:v>
                </c:pt>
                <c:pt idx="12">
                  <c:v>1.6895545857601415</c:v>
                </c:pt>
                <c:pt idx="13">
                  <c:v>0.46052495764601686</c:v>
                </c:pt>
                <c:pt idx="14">
                  <c:v>-0.4394575879190179</c:v>
                </c:pt>
                <c:pt idx="15">
                  <c:v>7.6927472268920605E-2</c:v>
                </c:pt>
                <c:pt idx="16">
                  <c:v>-1.6061870553924589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6868608"/>
        <c:axId val="266870144"/>
      </c:scatterChart>
      <c:valAx>
        <c:axId val="26686860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66870144"/>
        <c:crosses val="autoZero"/>
        <c:crossBetween val="midCat"/>
      </c:valAx>
      <c:valAx>
        <c:axId val="2668701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6868608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4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dPt>
            <c:idx val="0"/>
            <c:bubble3D val="0"/>
            <c:spPr>
              <a:ln>
                <a:noFill/>
                <a:headEnd type="stealth"/>
              </a:ln>
            </c:spPr>
          </c:dPt>
          <c:dPt>
            <c:idx val="1"/>
            <c:bubble3D val="0"/>
            <c:spPr>
              <a:ln>
                <a:noFill/>
                <a:headEnd type="stealth"/>
              </a:ln>
            </c:spPr>
          </c:dPt>
          <c:dPt>
            <c:idx val="14"/>
            <c:bubble3D val="0"/>
            <c:spPr>
              <a:ln w="25400">
                <a:noFill/>
                <a:tailEnd type="none"/>
              </a:ln>
            </c:spPr>
          </c:dPt>
          <c:dPt>
            <c:idx val="16"/>
            <c:bubble3D val="0"/>
            <c:spPr>
              <a:ln>
                <a:noFill/>
                <a:tailEnd type="stealth"/>
              </a:ln>
            </c:spPr>
          </c:dPt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Sheet1!$B$2:$B$18</c:f>
              <c:numCache>
                <c:formatCode>General</c:formatCode>
                <c:ptCount val="17"/>
                <c:pt idx="0">
                  <c:v>4.3773767510014938</c:v>
                </c:pt>
                <c:pt idx="1">
                  <c:v>4.1503283512852143</c:v>
                </c:pt>
                <c:pt idx="2">
                  <c:v>3.4367500106719411</c:v>
                </c:pt>
                <c:pt idx="3">
                  <c:v>3.0377892334207051</c:v>
                </c:pt>
                <c:pt idx="4">
                  <c:v>3.3771058634355624</c:v>
                </c:pt>
                <c:pt idx="5">
                  <c:v>1.5390737797301166</c:v>
                </c:pt>
                <c:pt idx="6">
                  <c:v>1.2199309711309942</c:v>
                </c:pt>
                <c:pt idx="7">
                  <c:v>0.85209671626039563</c:v>
                </c:pt>
                <c:pt idx="8">
                  <c:v>0.29743932694313435</c:v>
                </c:pt>
                <c:pt idx="9">
                  <c:v>0.97176402988422139</c:v>
                </c:pt>
                <c:pt idx="10">
                  <c:v>-0.65849764629260443</c:v>
                </c:pt>
                <c:pt idx="11">
                  <c:v>-0.1484480565517341</c:v>
                </c:pt>
                <c:pt idx="12">
                  <c:v>-0.57574840941203531</c:v>
                </c:pt>
                <c:pt idx="13">
                  <c:v>-2.3618451723300029</c:v>
                </c:pt>
                <c:pt idx="14">
                  <c:v>-2.7832402335271276</c:v>
                </c:pt>
                <c:pt idx="15">
                  <c:v>-3.3442273370947824</c:v>
                </c:pt>
                <c:pt idx="16">
                  <c:v>-3.6458633468904829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Y-Values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xVal>
            <c:numRef>
              <c:f>Sheet1!$A$2:$A$18</c:f>
              <c:numCache>
                <c:formatCode>General</c:formatCode>
                <c:ptCount val="17"/>
                <c:pt idx="0">
                  <c:v>-2</c:v>
                </c:pt>
                <c:pt idx="1">
                  <c:v>-1.75</c:v>
                </c:pt>
                <c:pt idx="2">
                  <c:v>-1.5</c:v>
                </c:pt>
                <c:pt idx="3">
                  <c:v>-1.25</c:v>
                </c:pt>
                <c:pt idx="4">
                  <c:v>-1</c:v>
                </c:pt>
                <c:pt idx="5">
                  <c:v>-0.75</c:v>
                </c:pt>
                <c:pt idx="6">
                  <c:v>-0.5</c:v>
                </c:pt>
                <c:pt idx="7">
                  <c:v>-0.25</c:v>
                </c:pt>
                <c:pt idx="8">
                  <c:v>0</c:v>
                </c:pt>
                <c:pt idx="9">
                  <c:v>0.25</c:v>
                </c:pt>
                <c:pt idx="10">
                  <c:v>0.5</c:v>
                </c:pt>
                <c:pt idx="11">
                  <c:v>0.75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1.75</c:v>
                </c:pt>
                <c:pt idx="16">
                  <c:v>2</c:v>
                </c:pt>
              </c:numCache>
            </c:numRef>
          </c:xVal>
          <c:yVal>
            <c:numRef>
              <c:f>Sheet1!$C$2:$C$18</c:f>
              <c:numCache>
                <c:formatCode>General</c:formatCode>
                <c:ptCount val="17"/>
                <c:pt idx="0">
                  <c:v>4.6057607967340948</c:v>
                </c:pt>
                <c:pt idx="1">
                  <c:v>3.5401503017849714</c:v>
                </c:pt>
                <c:pt idx="2">
                  <c:v>3.2169064741567235</c:v>
                </c:pt>
                <c:pt idx="3">
                  <c:v>2.9738190754001304</c:v>
                </c:pt>
                <c:pt idx="4">
                  <c:v>2.1335510267437927</c:v>
                </c:pt>
                <c:pt idx="5">
                  <c:v>2.3468503608449391</c:v>
                </c:pt>
                <c:pt idx="6">
                  <c:v>1.412545193507099</c:v>
                </c:pt>
                <c:pt idx="7">
                  <c:v>0.82001121096403617</c:v>
                </c:pt>
                <c:pt idx="8">
                  <c:v>0.84789289641394305</c:v>
                </c:pt>
                <c:pt idx="9">
                  <c:v>0.10296634823648632</c:v>
                </c:pt>
                <c:pt idx="10">
                  <c:v>-0.45149541710472452</c:v>
                </c:pt>
                <c:pt idx="11">
                  <c:v>-1.0256720034488032</c:v>
                </c:pt>
                <c:pt idx="12">
                  <c:v>-1.8477186699844186</c:v>
                </c:pt>
                <c:pt idx="13">
                  <c:v>-2.0049976897047292</c:v>
                </c:pt>
                <c:pt idx="14">
                  <c:v>-2.3839715081557262</c:v>
                </c:pt>
                <c:pt idx="15">
                  <c:v>-2.911790049756017</c:v>
                </c:pt>
                <c:pt idx="16">
                  <c:v>-3.7763922011825724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7617408"/>
        <c:axId val="267619328"/>
      </c:scatterChart>
      <c:valAx>
        <c:axId val="26761740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267619328"/>
        <c:crosses val="autoZero"/>
        <c:crossBetween val="midCat"/>
      </c:valAx>
      <c:valAx>
        <c:axId val="2676193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7617408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Sheet1!$B$2:$B$11</c:f>
              <c:numCache>
                <c:formatCode>General</c:formatCode>
                <c:ptCount val="10"/>
                <c:pt idx="0">
                  <c:v>-7</c:v>
                </c:pt>
                <c:pt idx="1">
                  <c:v>-5</c:v>
                </c:pt>
                <c:pt idx="2">
                  <c:v>-3</c:v>
                </c:pt>
                <c:pt idx="3">
                  <c:v>-1</c:v>
                </c:pt>
                <c:pt idx="4">
                  <c:v>1</c:v>
                </c:pt>
                <c:pt idx="5">
                  <c:v>3</c:v>
                </c:pt>
                <c:pt idx="6">
                  <c:v>5</c:v>
                </c:pt>
                <c:pt idx="7">
                  <c:v>7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Sheet1!$C$2:$C$11</c:f>
              <c:numCache>
                <c:formatCode>General</c:formatCode>
                <c:ptCount val="10"/>
                <c:pt idx="0">
                  <c:v>7</c:v>
                </c:pt>
                <c:pt idx="1">
                  <c:v>5</c:v>
                </c:pt>
                <c:pt idx="2">
                  <c:v>3</c:v>
                </c:pt>
                <c:pt idx="3">
                  <c:v>1</c:v>
                </c:pt>
                <c:pt idx="4">
                  <c:v>-1</c:v>
                </c:pt>
                <c:pt idx="5">
                  <c:v>-3</c:v>
                </c:pt>
                <c:pt idx="6">
                  <c:v>-5</c:v>
                </c:pt>
                <c:pt idx="7">
                  <c:v>-7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Sheet1!$D$2:$D$11</c:f>
              <c:numCache>
                <c:formatCode>General</c:formatCode>
                <c:ptCount val="10"/>
                <c:pt idx="0">
                  <c:v>2.5</c:v>
                </c:pt>
                <c:pt idx="1">
                  <c:v>2</c:v>
                </c:pt>
                <c:pt idx="2">
                  <c:v>1.5</c:v>
                </c:pt>
                <c:pt idx="3">
                  <c:v>1</c:v>
                </c:pt>
                <c:pt idx="4">
                  <c:v>0.5</c:v>
                </c:pt>
                <c:pt idx="5">
                  <c:v>0</c:v>
                </c:pt>
                <c:pt idx="6">
                  <c:v>-0.5</c:v>
                </c:pt>
                <c:pt idx="7">
                  <c:v>-1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Column3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Sheet1!$E$2:$E$11</c:f>
              <c:numCache>
                <c:formatCode>General</c:formatCode>
                <c:ptCount val="10"/>
                <c:pt idx="0">
                  <c:v>-2.99</c:v>
                </c:pt>
                <c:pt idx="1">
                  <c:v>-2.66</c:v>
                </c:pt>
                <c:pt idx="2">
                  <c:v>-2.33</c:v>
                </c:pt>
                <c:pt idx="3">
                  <c:v>-2</c:v>
                </c:pt>
                <c:pt idx="4">
                  <c:v>-1.67</c:v>
                </c:pt>
                <c:pt idx="5">
                  <c:v>-1.3399999999999999</c:v>
                </c:pt>
                <c:pt idx="6">
                  <c:v>-1.01</c:v>
                </c:pt>
                <c:pt idx="7">
                  <c:v>-0.67999999999999994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355392"/>
        <c:axId val="263357184"/>
      </c:scatterChart>
      <c:valAx>
        <c:axId val="26335539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25400"/>
        </c:spPr>
        <c:crossAx val="263357184"/>
        <c:crosses val="autoZero"/>
        <c:crossBetween val="midCat"/>
      </c:valAx>
      <c:valAx>
        <c:axId val="263357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25400"/>
        </c:spPr>
        <c:crossAx val="263355392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Sheet1!$B$2:$B$11</c:f>
              <c:numCache>
                <c:formatCode>General</c:formatCode>
                <c:ptCount val="10"/>
                <c:pt idx="0">
                  <c:v>-7</c:v>
                </c:pt>
                <c:pt idx="1">
                  <c:v>-5</c:v>
                </c:pt>
                <c:pt idx="2">
                  <c:v>-3</c:v>
                </c:pt>
                <c:pt idx="3">
                  <c:v>-1</c:v>
                </c:pt>
                <c:pt idx="4">
                  <c:v>1</c:v>
                </c:pt>
                <c:pt idx="5">
                  <c:v>3</c:v>
                </c:pt>
                <c:pt idx="6">
                  <c:v>5</c:v>
                </c:pt>
                <c:pt idx="7">
                  <c:v>7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Sheet1!$C$2:$C$11</c:f>
              <c:numCache>
                <c:formatCode>General</c:formatCode>
                <c:ptCount val="10"/>
                <c:pt idx="0">
                  <c:v>9</c:v>
                </c:pt>
                <c:pt idx="1">
                  <c:v>7</c:v>
                </c:pt>
                <c:pt idx="2">
                  <c:v>5</c:v>
                </c:pt>
                <c:pt idx="3">
                  <c:v>3</c:v>
                </c:pt>
                <c:pt idx="4">
                  <c:v>1</c:v>
                </c:pt>
                <c:pt idx="5">
                  <c:v>-1</c:v>
                </c:pt>
                <c:pt idx="6">
                  <c:v>-3</c:v>
                </c:pt>
                <c:pt idx="7">
                  <c:v>-5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Sheet1!$D$2:$D$11</c:f>
              <c:numCache>
                <c:formatCode>General</c:formatCode>
                <c:ptCount val="10"/>
                <c:pt idx="0">
                  <c:v>7</c:v>
                </c:pt>
                <c:pt idx="1">
                  <c:v>5</c:v>
                </c:pt>
                <c:pt idx="2">
                  <c:v>3</c:v>
                </c:pt>
                <c:pt idx="3">
                  <c:v>1</c:v>
                </c:pt>
                <c:pt idx="4">
                  <c:v>-1</c:v>
                </c:pt>
                <c:pt idx="5">
                  <c:v>-3</c:v>
                </c:pt>
                <c:pt idx="6">
                  <c:v>-5</c:v>
                </c:pt>
                <c:pt idx="7">
                  <c:v>-7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Column3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</c:numCache>
            </c:numRef>
          </c:xVal>
          <c:yVal>
            <c:numRef>
              <c:f>Sheet1!$E$2:$E$11</c:f>
              <c:numCache>
                <c:formatCode>General</c:formatCode>
                <c:ptCount val="10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458816"/>
        <c:axId val="263460352"/>
      </c:scatterChart>
      <c:valAx>
        <c:axId val="26345881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spPr>
          <a:ln w="25400"/>
        </c:spPr>
        <c:crossAx val="263460352"/>
        <c:crosses val="autoZero"/>
        <c:crossBetween val="midCat"/>
      </c:valAx>
      <c:valAx>
        <c:axId val="2634603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25400"/>
        </c:spPr>
        <c:crossAx val="263458816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317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Sheet1!$A$2:$A$12</c:f>
              <c:numCache>
                <c:formatCode>General</c:formatCode>
                <c:ptCount val="11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</c:numCache>
            </c:numRef>
          </c:xVal>
          <c:yVal>
            <c:numRef>
              <c:f>Sheet1!$B$2:$B$12</c:f>
              <c:numCache>
                <c:formatCode>General</c:formatCode>
                <c:ptCount val="11"/>
                <c:pt idx="0">
                  <c:v>-9</c:v>
                </c:pt>
                <c:pt idx="1">
                  <c:v>-7</c:v>
                </c:pt>
                <c:pt idx="2">
                  <c:v>-5</c:v>
                </c:pt>
                <c:pt idx="3">
                  <c:v>-3</c:v>
                </c:pt>
                <c:pt idx="4">
                  <c:v>-1</c:v>
                </c:pt>
                <c:pt idx="5">
                  <c:v>1</c:v>
                </c:pt>
                <c:pt idx="6">
                  <c:v>3</c:v>
                </c:pt>
                <c:pt idx="7">
                  <c:v>5</c:v>
                </c:pt>
                <c:pt idx="8">
                  <c:v>7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Sheet1!$A$2:$A$12</c:f>
              <c:numCache>
                <c:formatCode>General</c:formatCode>
                <c:ptCount val="11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</c:numCache>
            </c:numRef>
          </c:xVal>
          <c:yVal>
            <c:numRef>
              <c:f>Sheet1!$C$2:$C$12</c:f>
              <c:numCache>
                <c:formatCode>General</c:formatCode>
                <c:ptCount val="11"/>
                <c:pt idx="0">
                  <c:v>9</c:v>
                </c:pt>
                <c:pt idx="1">
                  <c:v>7</c:v>
                </c:pt>
                <c:pt idx="2">
                  <c:v>5</c:v>
                </c:pt>
                <c:pt idx="3">
                  <c:v>3</c:v>
                </c:pt>
                <c:pt idx="4">
                  <c:v>1</c:v>
                </c:pt>
                <c:pt idx="5">
                  <c:v>-1</c:v>
                </c:pt>
                <c:pt idx="6">
                  <c:v>-3</c:v>
                </c:pt>
                <c:pt idx="7">
                  <c:v>-5</c:v>
                </c:pt>
                <c:pt idx="8">
                  <c:v>-7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Sheet1!$A$2:$A$12</c:f>
              <c:numCache>
                <c:formatCode>General</c:formatCode>
                <c:ptCount val="11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</c:numCache>
            </c:numRef>
          </c:xVal>
          <c:yVal>
            <c:numRef>
              <c:f>Sheet1!$D$2:$D$12</c:f>
              <c:numCache>
                <c:formatCode>General</c:formatCode>
                <c:ptCount val="11"/>
                <c:pt idx="0">
                  <c:v>3</c:v>
                </c:pt>
                <c:pt idx="1">
                  <c:v>2.5</c:v>
                </c:pt>
                <c:pt idx="2">
                  <c:v>2</c:v>
                </c:pt>
                <c:pt idx="3">
                  <c:v>1.5</c:v>
                </c:pt>
                <c:pt idx="4">
                  <c:v>1</c:v>
                </c:pt>
                <c:pt idx="5">
                  <c:v>0.5</c:v>
                </c:pt>
                <c:pt idx="6">
                  <c:v>0</c:v>
                </c:pt>
                <c:pt idx="7">
                  <c:v>-0.5</c:v>
                </c:pt>
                <c:pt idx="8">
                  <c:v>-1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Column3</c:v>
                </c:pt>
              </c:strCache>
            </c:strRef>
          </c:tx>
          <c:spPr>
            <a:ln w="254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Sheet1!$A$2:$A$12</c:f>
              <c:numCache>
                <c:formatCode>General</c:formatCode>
                <c:ptCount val="11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</c:numCache>
            </c:numRef>
          </c:xVal>
          <c:yVal>
            <c:numRef>
              <c:f>Sheet1!$E$2:$E$12</c:f>
              <c:numCache>
                <c:formatCode>General</c:formatCode>
                <c:ptCount val="11"/>
                <c:pt idx="0">
                  <c:v>-4</c:v>
                </c:pt>
                <c:pt idx="1">
                  <c:v>-3.5</c:v>
                </c:pt>
                <c:pt idx="2">
                  <c:v>-3</c:v>
                </c:pt>
                <c:pt idx="3">
                  <c:v>-2.5</c:v>
                </c:pt>
                <c:pt idx="4">
                  <c:v>-2</c:v>
                </c:pt>
                <c:pt idx="5">
                  <c:v>-1.5</c:v>
                </c:pt>
                <c:pt idx="6">
                  <c:v>-1</c:v>
                </c:pt>
                <c:pt idx="7">
                  <c:v>-0.5</c:v>
                </c:pt>
                <c:pt idx="8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484160"/>
        <c:axId val="263485696"/>
      </c:scatterChart>
      <c:valAx>
        <c:axId val="263484160"/>
        <c:scaling>
          <c:orientation val="minMax"/>
          <c:max val="5"/>
        </c:scaling>
        <c:delete val="0"/>
        <c:axPos val="b"/>
        <c:majorGridlines/>
        <c:minorGridlines/>
        <c:numFmt formatCode="General" sourceLinked="1"/>
        <c:majorTickMark val="out"/>
        <c:minorTickMark val="none"/>
        <c:tickLblPos val="nextTo"/>
        <c:spPr>
          <a:ln w="25400"/>
        </c:spPr>
        <c:crossAx val="263485696"/>
        <c:crosses val="autoZero"/>
        <c:crossBetween val="midCat"/>
        <c:minorUnit val="1"/>
      </c:valAx>
      <c:valAx>
        <c:axId val="263485696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spPr>
          <a:ln w="25400"/>
        </c:spPr>
        <c:crossAx val="263484160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254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Sheet1!$A$2:$A$12</c:f>
              <c:numCache>
                <c:formatCode>General</c:formatCode>
                <c:ptCount val="11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</c:numCache>
            </c:numRef>
          </c:xVal>
          <c:yVal>
            <c:numRef>
              <c:f>Sheet1!$B$2:$B$12</c:f>
              <c:numCache>
                <c:formatCode>General</c:formatCode>
                <c:ptCount val="11"/>
                <c:pt idx="0">
                  <c:v>-11</c:v>
                </c:pt>
                <c:pt idx="1">
                  <c:v>-9</c:v>
                </c:pt>
                <c:pt idx="2">
                  <c:v>-7</c:v>
                </c:pt>
                <c:pt idx="3">
                  <c:v>-5</c:v>
                </c:pt>
                <c:pt idx="4">
                  <c:v>-3</c:v>
                </c:pt>
                <c:pt idx="5">
                  <c:v>-1</c:v>
                </c:pt>
                <c:pt idx="6">
                  <c:v>1</c:v>
                </c:pt>
                <c:pt idx="7">
                  <c:v>3</c:v>
                </c:pt>
                <c:pt idx="8">
                  <c:v>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Sheet1!$A$2:$A$12</c:f>
              <c:numCache>
                <c:formatCode>General</c:formatCode>
                <c:ptCount val="11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</c:numCache>
            </c:numRef>
          </c:xVal>
          <c:yVal>
            <c:numRef>
              <c:f>Sheet1!$C$2:$C$12</c:f>
              <c:numCache>
                <c:formatCode>General</c:formatCode>
                <c:ptCount val="11"/>
                <c:pt idx="0">
                  <c:v>10</c:v>
                </c:pt>
                <c:pt idx="1">
                  <c:v>8</c:v>
                </c:pt>
                <c:pt idx="2">
                  <c:v>6</c:v>
                </c:pt>
                <c:pt idx="3">
                  <c:v>4</c:v>
                </c:pt>
                <c:pt idx="4">
                  <c:v>2</c:v>
                </c:pt>
                <c:pt idx="5">
                  <c:v>0</c:v>
                </c:pt>
                <c:pt idx="6">
                  <c:v>-2</c:v>
                </c:pt>
                <c:pt idx="7">
                  <c:v>-4</c:v>
                </c:pt>
                <c:pt idx="8">
                  <c:v>-6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Sheet1!$A$2:$A$12</c:f>
              <c:numCache>
                <c:formatCode>General</c:formatCode>
                <c:ptCount val="11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</c:numCache>
            </c:numRef>
          </c:xVal>
          <c:yVal>
            <c:numRef>
              <c:f>Sheet1!$D$2:$D$12</c:f>
              <c:numCache>
                <c:formatCode>General</c:formatCode>
                <c:ptCount val="11"/>
                <c:pt idx="0">
                  <c:v>6</c:v>
                </c:pt>
                <c:pt idx="1">
                  <c:v>4</c:v>
                </c:pt>
                <c:pt idx="2">
                  <c:v>2</c:v>
                </c:pt>
                <c:pt idx="3">
                  <c:v>0</c:v>
                </c:pt>
                <c:pt idx="4">
                  <c:v>-2</c:v>
                </c:pt>
                <c:pt idx="5">
                  <c:v>-4</c:v>
                </c:pt>
                <c:pt idx="6">
                  <c:v>-6</c:v>
                </c:pt>
                <c:pt idx="7">
                  <c:v>-8</c:v>
                </c:pt>
                <c:pt idx="8">
                  <c:v>-10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Column3</c:v>
                </c:pt>
              </c:strCache>
            </c:strRef>
          </c:tx>
          <c:spPr>
            <a:ln w="317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Sheet1!$A$2:$A$12</c:f>
              <c:numCache>
                <c:formatCode>General</c:formatCode>
                <c:ptCount val="11"/>
                <c:pt idx="0">
                  <c:v>-4</c:v>
                </c:pt>
                <c:pt idx="1">
                  <c:v>-3</c:v>
                </c:pt>
                <c:pt idx="2">
                  <c:v>-2</c:v>
                </c:pt>
                <c:pt idx="3">
                  <c:v>-1</c:v>
                </c:pt>
                <c:pt idx="4">
                  <c:v>0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</c:numCache>
            </c:numRef>
          </c:xVal>
          <c:yVal>
            <c:numRef>
              <c:f>Sheet1!$E$2:$E$12</c:f>
              <c:numCache>
                <c:formatCode>General</c:formatCode>
                <c:ptCount val="11"/>
                <c:pt idx="0">
                  <c:v>3</c:v>
                </c:pt>
                <c:pt idx="1">
                  <c:v>3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611904"/>
        <c:axId val="263613440"/>
      </c:scatterChart>
      <c:valAx>
        <c:axId val="263611904"/>
        <c:scaling>
          <c:orientation val="minMax"/>
          <c:max val="5"/>
        </c:scaling>
        <c:delete val="0"/>
        <c:axPos val="b"/>
        <c:majorGridlines/>
        <c:minorGridlines/>
        <c:numFmt formatCode="General" sourceLinked="1"/>
        <c:majorTickMark val="out"/>
        <c:minorTickMark val="none"/>
        <c:tickLblPos val="nextTo"/>
        <c:spPr>
          <a:ln w="25400"/>
        </c:spPr>
        <c:crossAx val="263613440"/>
        <c:crosses val="autoZero"/>
        <c:crossBetween val="midCat"/>
        <c:minorUnit val="1"/>
      </c:valAx>
      <c:valAx>
        <c:axId val="263613440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spPr>
          <a:ln w="25400"/>
        </c:spPr>
        <c:crossAx val="263611904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28575">
              <a:noFill/>
            </a:ln>
          </c:spPr>
          <c:marker>
            <c:symbol val="none"/>
          </c:marker>
          <c:xVal>
            <c:numRef>
              <c:f>Sheet1!$A$2:$A$4</c:f>
              <c:numCache>
                <c:formatCode>General</c:formatCode>
                <c:ptCount val="3"/>
                <c:pt idx="0">
                  <c:v>-5</c:v>
                </c:pt>
                <c:pt idx="1">
                  <c:v>5</c:v>
                </c:pt>
                <c:pt idx="2">
                  <c:v>2.6</c:v>
                </c:pt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  <c:pt idx="0">
                  <c:v>-5</c:v>
                </c:pt>
                <c:pt idx="1">
                  <c:v>5</c:v>
                </c:pt>
                <c:pt idx="2">
                  <c:v>0.8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639040"/>
        <c:axId val="263640576"/>
      </c:scatterChart>
      <c:valAx>
        <c:axId val="263639040"/>
        <c:scaling>
          <c:orientation val="minMax"/>
          <c:max val="6"/>
          <c:min val="-6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3640576"/>
        <c:crosses val="autoZero"/>
        <c:crossBetween val="midCat"/>
        <c:majorUnit val="1"/>
        <c:minorUnit val="1"/>
      </c:valAx>
      <c:valAx>
        <c:axId val="263640576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3639040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1070547999681858E-2"/>
          <c:y val="5.6215289544503139E-2"/>
          <c:w val="0.88444476258649485"/>
          <c:h val="0.88756942091099367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28575">
              <a:noFill/>
            </a:ln>
          </c:spPr>
          <c:marker>
            <c:symbol val="none"/>
          </c:marker>
          <c:xVal>
            <c:numRef>
              <c:f>Sheet1!$A$2:$A$4</c:f>
              <c:numCache>
                <c:formatCode>General</c:formatCode>
                <c:ptCount val="3"/>
                <c:pt idx="0">
                  <c:v>-5</c:v>
                </c:pt>
                <c:pt idx="1">
                  <c:v>5</c:v>
                </c:pt>
                <c:pt idx="2">
                  <c:v>2.6</c:v>
                </c:pt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  <c:pt idx="0">
                  <c:v>-5</c:v>
                </c:pt>
                <c:pt idx="1">
                  <c:v>5</c:v>
                </c:pt>
                <c:pt idx="2">
                  <c:v>0.8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168768"/>
        <c:axId val="263170304"/>
      </c:scatterChart>
      <c:valAx>
        <c:axId val="263168768"/>
        <c:scaling>
          <c:orientation val="minMax"/>
          <c:max val="6"/>
          <c:min val="-6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3170304"/>
        <c:crosses val="autoZero"/>
        <c:crossBetween val="midCat"/>
        <c:majorUnit val="1"/>
        <c:minorUnit val="1"/>
      </c:valAx>
      <c:valAx>
        <c:axId val="263170304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3168768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28575">
              <a:noFill/>
            </a:ln>
          </c:spPr>
          <c:marker>
            <c:symbol val="none"/>
          </c:marker>
          <c:xVal>
            <c:numRef>
              <c:f>Sheet1!$A$2:$A$4</c:f>
              <c:numCache>
                <c:formatCode>General</c:formatCode>
                <c:ptCount val="3"/>
                <c:pt idx="0">
                  <c:v>-5</c:v>
                </c:pt>
                <c:pt idx="1">
                  <c:v>5</c:v>
                </c:pt>
                <c:pt idx="2">
                  <c:v>2.6</c:v>
                </c:pt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  <c:pt idx="0">
                  <c:v>-5</c:v>
                </c:pt>
                <c:pt idx="1">
                  <c:v>5</c:v>
                </c:pt>
                <c:pt idx="2">
                  <c:v>0.8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747072"/>
        <c:axId val="263748608"/>
      </c:scatterChart>
      <c:valAx>
        <c:axId val="263747072"/>
        <c:scaling>
          <c:orientation val="minMax"/>
          <c:max val="6"/>
          <c:min val="-6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3748608"/>
        <c:crosses val="autoZero"/>
        <c:crossBetween val="midCat"/>
        <c:majorUnit val="1"/>
        <c:minorUnit val="1"/>
      </c:valAx>
      <c:valAx>
        <c:axId val="263748608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263747072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0.24231</cdr:x>
      <cdr:y>0.05825</cdr:y>
    </cdr:from>
    <cdr:to>
      <cdr:x>0.31731</cdr:x>
      <cdr:y>0.15291</cdr:y>
    </cdr:to>
    <cdr:sp macro="" textlink="">
      <cdr:nvSpPr>
        <cdr:cNvPr id="2" name="Line Callout 1 1"/>
        <cdr:cNvSpPr/>
      </cdr:nvSpPr>
      <cdr:spPr>
        <a:xfrm xmlns:a="http://schemas.openxmlformats.org/drawingml/2006/main">
          <a:off x="800100" y="152400"/>
          <a:ext cx="247650" cy="2476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97115"/>
            <a:gd name="adj4" fmla="val -69102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</a:t>
          </a:r>
        </a:p>
      </cdr:txBody>
    </cdr:sp>
  </cdr:relSizeAnchor>
  <cdr:relSizeAnchor xmlns:cdr="http://schemas.openxmlformats.org/drawingml/2006/chartDrawing">
    <cdr:from>
      <cdr:x>0.55577</cdr:x>
      <cdr:y>0.10437</cdr:y>
    </cdr:from>
    <cdr:to>
      <cdr:x>0.64038</cdr:x>
      <cdr:y>0.19903</cdr:y>
    </cdr:to>
    <cdr:sp macro="" textlink="">
      <cdr:nvSpPr>
        <cdr:cNvPr id="3" name="Line Callout 1 2"/>
        <cdr:cNvSpPr/>
      </cdr:nvSpPr>
      <cdr:spPr>
        <a:xfrm xmlns:a="http://schemas.openxmlformats.org/drawingml/2006/main">
          <a:off x="1835150" y="273050"/>
          <a:ext cx="279400" cy="247650"/>
        </a:xfrm>
        <a:prstGeom xmlns:a="http://schemas.openxmlformats.org/drawingml/2006/main" prst="borderCallout1">
          <a:avLst>
            <a:gd name="adj1" fmla="val 31570"/>
            <a:gd name="adj2" fmla="val 104487"/>
            <a:gd name="adj3" fmla="val 76602"/>
            <a:gd name="adj4" fmla="val 182763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II</a:t>
          </a:r>
        </a:p>
      </cdr:txBody>
    </cdr:sp>
  </cdr:relSizeAnchor>
  <cdr:relSizeAnchor xmlns:cdr="http://schemas.openxmlformats.org/drawingml/2006/chartDrawing">
    <cdr:from>
      <cdr:x>0.60192</cdr:x>
      <cdr:y>0.37864</cdr:y>
    </cdr:from>
    <cdr:to>
      <cdr:x>0.69615</cdr:x>
      <cdr:y>0.4733</cdr:y>
    </cdr:to>
    <cdr:sp macro="" textlink="">
      <cdr:nvSpPr>
        <cdr:cNvPr id="4" name="Line Callout 1 3"/>
        <cdr:cNvSpPr/>
      </cdr:nvSpPr>
      <cdr:spPr>
        <a:xfrm xmlns:a="http://schemas.openxmlformats.org/drawingml/2006/main">
          <a:off x="1987550" y="990600"/>
          <a:ext cx="311150" cy="2476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104807"/>
            <a:gd name="adj4" fmla="val -62090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III</a:t>
          </a:r>
        </a:p>
      </cdr:txBody>
    </cdr:sp>
  </cdr:relSizeAnchor>
  <cdr:relSizeAnchor xmlns:cdr="http://schemas.openxmlformats.org/drawingml/2006/chartDrawing">
    <cdr:from>
      <cdr:x>0.7</cdr:x>
      <cdr:y>0.59709</cdr:y>
    </cdr:from>
    <cdr:to>
      <cdr:x>0.79423</cdr:x>
      <cdr:y>0.69175</cdr:y>
    </cdr:to>
    <cdr:sp macro="" textlink="">
      <cdr:nvSpPr>
        <cdr:cNvPr id="5" name="Line Callout 1 4"/>
        <cdr:cNvSpPr/>
      </cdr:nvSpPr>
      <cdr:spPr>
        <a:xfrm xmlns:a="http://schemas.openxmlformats.org/drawingml/2006/main">
          <a:off x="2311400" y="1562100"/>
          <a:ext cx="311150" cy="2476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-25962"/>
            <a:gd name="adj4" fmla="val -83649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IV</a:t>
          </a:r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0.05324</cdr:x>
      <cdr:y>0.0496</cdr:y>
    </cdr:from>
    <cdr:to>
      <cdr:x>0.17361</cdr:x>
      <cdr:y>0.19511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146050" y="95250"/>
          <a:ext cx="330200" cy="279400"/>
        </a:xfrm>
        <a:prstGeom xmlns:a="http://schemas.openxmlformats.org/drawingml/2006/main" prst="rect">
          <a:avLst/>
        </a:prstGeom>
        <a:ln xmlns:a="http://schemas.openxmlformats.org/drawingml/2006/main" w="1270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III</a:t>
          </a:r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</cdr:x>
      <cdr:y>0.02315</cdr:y>
    </cdr:from>
    <cdr:to>
      <cdr:x>0.11343</cdr:x>
      <cdr:y>0.16534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0" y="44450"/>
          <a:ext cx="311150" cy="2730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  <cdr:relSizeAnchor xmlns:cdr="http://schemas.openxmlformats.org/drawingml/2006/chartDrawing">
    <cdr:from>
      <cdr:x>0.04167</cdr:x>
      <cdr:y>0.03968</cdr:y>
    </cdr:from>
    <cdr:to>
      <cdr:x>0.15278</cdr:x>
      <cdr:y>0.16865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114300" y="76200"/>
          <a:ext cx="304800" cy="247650"/>
        </a:xfrm>
        <a:prstGeom xmlns:a="http://schemas.openxmlformats.org/drawingml/2006/main" prst="rect">
          <a:avLst/>
        </a:prstGeom>
        <a:ln xmlns:a="http://schemas.openxmlformats.org/drawingml/2006/main" w="1270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I</a:t>
          </a:r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0.02778</cdr:x>
      <cdr:y>0.02646</cdr:y>
    </cdr:from>
    <cdr:to>
      <cdr:x>0.15278</cdr:x>
      <cdr:y>0.18188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76200" y="50800"/>
          <a:ext cx="342900" cy="298450"/>
        </a:xfrm>
        <a:prstGeom xmlns:a="http://schemas.openxmlformats.org/drawingml/2006/main" prst="rect">
          <a:avLst/>
        </a:prstGeom>
        <a:ln xmlns:a="http://schemas.openxmlformats.org/drawingml/2006/main" w="1270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II</a:t>
          </a:r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0.01852</cdr:x>
      <cdr:y>0.02315</cdr:y>
    </cdr:from>
    <cdr:to>
      <cdr:x>0.125</cdr:x>
      <cdr:y>0.15873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50800" y="44450"/>
          <a:ext cx="292100" cy="260350"/>
        </a:xfrm>
        <a:prstGeom xmlns:a="http://schemas.openxmlformats.org/drawingml/2006/main" prst="rect">
          <a:avLst/>
        </a:prstGeom>
        <a:ln xmlns:a="http://schemas.openxmlformats.org/drawingml/2006/main" w="1270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III</a:t>
          </a:r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0.03241</cdr:x>
      <cdr:y>0.05291</cdr:y>
    </cdr:from>
    <cdr:to>
      <cdr:x>0.13426</cdr:x>
      <cdr:y>0.17857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88900" y="101600"/>
          <a:ext cx="279400" cy="241300"/>
        </a:xfrm>
        <a:prstGeom xmlns:a="http://schemas.openxmlformats.org/drawingml/2006/main" prst="rect">
          <a:avLst/>
        </a:prstGeom>
        <a:ln xmlns:a="http://schemas.openxmlformats.org/drawingml/2006/main" w="1270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I</a:t>
          </a:r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0.03241</cdr:x>
      <cdr:y>0.05291</cdr:y>
    </cdr:from>
    <cdr:to>
      <cdr:x>0.13426</cdr:x>
      <cdr:y>0.17857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88900" y="101600"/>
          <a:ext cx="279400" cy="241300"/>
        </a:xfrm>
        <a:prstGeom xmlns:a="http://schemas.openxmlformats.org/drawingml/2006/main" prst="rect">
          <a:avLst/>
        </a:prstGeom>
        <a:ln xmlns:a="http://schemas.openxmlformats.org/drawingml/2006/main" w="1270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II</a:t>
          </a:r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0.03241</cdr:x>
      <cdr:y>0.03638</cdr:y>
    </cdr:from>
    <cdr:to>
      <cdr:x>0.14815</cdr:x>
      <cdr:y>0.17526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88900" y="69850"/>
          <a:ext cx="317500" cy="266700"/>
        </a:xfrm>
        <a:prstGeom xmlns:a="http://schemas.openxmlformats.org/drawingml/2006/main" prst="rect">
          <a:avLst/>
        </a:prstGeom>
        <a:ln xmlns:a="http://schemas.openxmlformats.org/drawingml/2006/main" w="1270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III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0.25869</cdr:x>
      <cdr:y>0.1007</cdr:y>
    </cdr:from>
    <cdr:to>
      <cdr:x>0.34749</cdr:x>
      <cdr:y>0.18735</cdr:y>
    </cdr:to>
    <cdr:sp macro="" textlink="">
      <cdr:nvSpPr>
        <cdr:cNvPr id="2" name="Line Callout 1 1"/>
        <cdr:cNvSpPr/>
      </cdr:nvSpPr>
      <cdr:spPr>
        <a:xfrm xmlns:a="http://schemas.openxmlformats.org/drawingml/2006/main">
          <a:off x="850900" y="273050"/>
          <a:ext cx="292100" cy="2349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71960"/>
            <a:gd name="adj4" fmla="val -57898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</a:t>
          </a:r>
        </a:p>
      </cdr:txBody>
    </cdr:sp>
  </cdr:relSizeAnchor>
  <cdr:relSizeAnchor xmlns:cdr="http://schemas.openxmlformats.org/drawingml/2006/chartDrawing">
    <cdr:from>
      <cdr:x>0.59266</cdr:x>
      <cdr:y>0.17564</cdr:y>
    </cdr:from>
    <cdr:to>
      <cdr:x>0.68147</cdr:x>
      <cdr:y>0.2623</cdr:y>
    </cdr:to>
    <cdr:sp macro="" textlink="">
      <cdr:nvSpPr>
        <cdr:cNvPr id="3" name="Line Callout 1 2"/>
        <cdr:cNvSpPr/>
      </cdr:nvSpPr>
      <cdr:spPr>
        <a:xfrm xmlns:a="http://schemas.openxmlformats.org/drawingml/2006/main">
          <a:off x="1949450" y="476250"/>
          <a:ext cx="292100" cy="234950"/>
        </a:xfrm>
        <a:prstGeom xmlns:a="http://schemas.openxmlformats.org/drawingml/2006/main" prst="borderCallout1">
          <a:avLst>
            <a:gd name="adj1" fmla="val 26858"/>
            <a:gd name="adj2" fmla="val 98189"/>
            <a:gd name="adj3" fmla="val 55744"/>
            <a:gd name="adj4" fmla="val 157319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III</a:t>
          </a:r>
        </a:p>
      </cdr:txBody>
    </cdr:sp>
  </cdr:relSizeAnchor>
  <cdr:relSizeAnchor xmlns:cdr="http://schemas.openxmlformats.org/drawingml/2006/chartDrawing">
    <cdr:from>
      <cdr:x>0.74324</cdr:x>
      <cdr:y>0.34192</cdr:y>
    </cdr:from>
    <cdr:to>
      <cdr:x>0.84942</cdr:x>
      <cdr:y>0.42857</cdr:y>
    </cdr:to>
    <cdr:sp macro="" textlink="">
      <cdr:nvSpPr>
        <cdr:cNvPr id="4" name="Line Callout 1 3"/>
        <cdr:cNvSpPr/>
      </cdr:nvSpPr>
      <cdr:spPr>
        <a:xfrm xmlns:a="http://schemas.openxmlformats.org/drawingml/2006/main">
          <a:off x="2444750" y="927100"/>
          <a:ext cx="349250" cy="2349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120609"/>
            <a:gd name="adj4" fmla="val -73115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IV</a:t>
          </a:r>
        </a:p>
      </cdr:txBody>
    </cdr:sp>
  </cdr:relSizeAnchor>
  <cdr:relSizeAnchor xmlns:cdr="http://schemas.openxmlformats.org/drawingml/2006/chartDrawing">
    <cdr:from>
      <cdr:x>0.09459</cdr:x>
      <cdr:y>0.30445</cdr:y>
    </cdr:from>
    <cdr:to>
      <cdr:x>0.1834</cdr:x>
      <cdr:y>0.3911</cdr:y>
    </cdr:to>
    <cdr:sp macro="" textlink="">
      <cdr:nvSpPr>
        <cdr:cNvPr id="5" name="Line Callout 1 4"/>
        <cdr:cNvSpPr/>
      </cdr:nvSpPr>
      <cdr:spPr>
        <a:xfrm xmlns:a="http://schemas.openxmlformats.org/drawingml/2006/main">
          <a:off x="311150" y="825500"/>
          <a:ext cx="292100" cy="234950"/>
        </a:xfrm>
        <a:prstGeom xmlns:a="http://schemas.openxmlformats.org/drawingml/2006/main" prst="borderCallout1">
          <a:avLst>
            <a:gd name="adj1" fmla="val 29561"/>
            <a:gd name="adj2" fmla="val 104710"/>
            <a:gd name="adj3" fmla="val 42230"/>
            <a:gd name="adj4" fmla="val 194276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II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0.28654</cdr:x>
      <cdr:y>0.09709</cdr:y>
    </cdr:from>
    <cdr:to>
      <cdr:x>0.37115</cdr:x>
      <cdr:y>0.19175</cdr:y>
    </cdr:to>
    <cdr:sp macro="" textlink="">
      <cdr:nvSpPr>
        <cdr:cNvPr id="2" name="Line Callout 1 1"/>
        <cdr:cNvSpPr/>
      </cdr:nvSpPr>
      <cdr:spPr>
        <a:xfrm xmlns:a="http://schemas.openxmlformats.org/drawingml/2006/main">
          <a:off x="946150" y="254000"/>
          <a:ext cx="279400" cy="2476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66346"/>
            <a:gd name="adj4" fmla="val -99696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</a:t>
          </a:r>
        </a:p>
      </cdr:txBody>
    </cdr:sp>
  </cdr:relSizeAnchor>
  <cdr:relSizeAnchor xmlns:cdr="http://schemas.openxmlformats.org/drawingml/2006/chartDrawing">
    <cdr:from>
      <cdr:x>0.08462</cdr:x>
      <cdr:y>0.23058</cdr:y>
    </cdr:from>
    <cdr:to>
      <cdr:x>0.17692</cdr:x>
      <cdr:y>0.32524</cdr:y>
    </cdr:to>
    <cdr:sp macro="" textlink="">
      <cdr:nvSpPr>
        <cdr:cNvPr id="3" name="Line Callout 1 2"/>
        <cdr:cNvSpPr/>
      </cdr:nvSpPr>
      <cdr:spPr>
        <a:xfrm xmlns:a="http://schemas.openxmlformats.org/drawingml/2006/main">
          <a:off x="279400" y="603250"/>
          <a:ext cx="304800" cy="247650"/>
        </a:xfrm>
        <a:prstGeom xmlns:a="http://schemas.openxmlformats.org/drawingml/2006/main" prst="borderCallout1">
          <a:avLst>
            <a:gd name="adj1" fmla="val 26442"/>
            <a:gd name="adj2" fmla="val 103031"/>
            <a:gd name="adj3" fmla="val 161218"/>
            <a:gd name="adj4" fmla="val 159394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III</a:t>
          </a:r>
        </a:p>
      </cdr:txBody>
    </cdr:sp>
  </cdr:relSizeAnchor>
  <cdr:relSizeAnchor xmlns:cdr="http://schemas.openxmlformats.org/drawingml/2006/chartDrawing">
    <cdr:from>
      <cdr:x>0.51923</cdr:x>
      <cdr:y>0.11165</cdr:y>
    </cdr:from>
    <cdr:to>
      <cdr:x>0.60385</cdr:x>
      <cdr:y>0.20631</cdr:y>
    </cdr:to>
    <cdr:sp macro="" textlink="">
      <cdr:nvSpPr>
        <cdr:cNvPr id="4" name="Line Callout 1 3"/>
        <cdr:cNvSpPr/>
      </cdr:nvSpPr>
      <cdr:spPr>
        <a:xfrm xmlns:a="http://schemas.openxmlformats.org/drawingml/2006/main">
          <a:off x="1714500" y="292100"/>
          <a:ext cx="279400" cy="247650"/>
        </a:xfrm>
        <a:prstGeom xmlns:a="http://schemas.openxmlformats.org/drawingml/2006/main" prst="borderCallout1">
          <a:avLst>
            <a:gd name="adj1" fmla="val 23878"/>
            <a:gd name="adj2" fmla="val 100758"/>
            <a:gd name="adj3" fmla="val 56089"/>
            <a:gd name="adj4" fmla="val 225304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II</a:t>
          </a:r>
        </a:p>
      </cdr:txBody>
    </cdr:sp>
  </cdr:relSizeAnchor>
  <cdr:relSizeAnchor xmlns:cdr="http://schemas.openxmlformats.org/drawingml/2006/chartDrawing">
    <cdr:from>
      <cdr:x>0.09038</cdr:x>
      <cdr:y>0.54126</cdr:y>
    </cdr:from>
    <cdr:to>
      <cdr:x>0.18846</cdr:x>
      <cdr:y>0.63592</cdr:y>
    </cdr:to>
    <cdr:sp macro="" textlink="">
      <cdr:nvSpPr>
        <cdr:cNvPr id="5" name="Line Callout 1 4"/>
        <cdr:cNvSpPr/>
      </cdr:nvSpPr>
      <cdr:spPr>
        <a:xfrm xmlns:a="http://schemas.openxmlformats.org/drawingml/2006/main">
          <a:off x="298450" y="1416050"/>
          <a:ext cx="323850" cy="247650"/>
        </a:xfrm>
        <a:prstGeom xmlns:a="http://schemas.openxmlformats.org/drawingml/2006/main" prst="borderCallout1">
          <a:avLst>
            <a:gd name="adj1" fmla="val 26442"/>
            <a:gd name="adj2" fmla="val 98485"/>
            <a:gd name="adj3" fmla="val 94551"/>
            <a:gd name="adj4" fmla="val 166213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IV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0.24131</cdr:x>
      <cdr:y>0.07963</cdr:y>
    </cdr:from>
    <cdr:to>
      <cdr:x>0.34363</cdr:x>
      <cdr:y>0.17564</cdr:y>
    </cdr:to>
    <cdr:sp macro="" textlink="">
      <cdr:nvSpPr>
        <cdr:cNvPr id="2" name="Line Callout 1 1"/>
        <cdr:cNvSpPr/>
      </cdr:nvSpPr>
      <cdr:spPr>
        <a:xfrm xmlns:a="http://schemas.openxmlformats.org/drawingml/2006/main">
          <a:off x="793750" y="215900"/>
          <a:ext cx="336550" cy="2603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71037"/>
            <a:gd name="adj4" fmla="val -43993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</a:t>
          </a:r>
        </a:p>
      </cdr:txBody>
    </cdr:sp>
  </cdr:relSizeAnchor>
  <cdr:relSizeAnchor xmlns:cdr="http://schemas.openxmlformats.org/drawingml/2006/chartDrawing">
    <cdr:from>
      <cdr:x>0.57143</cdr:x>
      <cdr:y>0.16159</cdr:y>
    </cdr:from>
    <cdr:to>
      <cdr:x>0.67375</cdr:x>
      <cdr:y>0.25761</cdr:y>
    </cdr:to>
    <cdr:sp macro="" textlink="">
      <cdr:nvSpPr>
        <cdr:cNvPr id="3" name="Line Callout 1 2"/>
        <cdr:cNvSpPr/>
      </cdr:nvSpPr>
      <cdr:spPr>
        <a:xfrm xmlns:a="http://schemas.openxmlformats.org/drawingml/2006/main">
          <a:off x="1879600" y="438150"/>
          <a:ext cx="336550" cy="260350"/>
        </a:xfrm>
        <a:prstGeom xmlns:a="http://schemas.openxmlformats.org/drawingml/2006/main" prst="borderCallout1">
          <a:avLst>
            <a:gd name="adj1" fmla="val 21189"/>
            <a:gd name="adj2" fmla="val 99214"/>
            <a:gd name="adj3" fmla="val 75915"/>
            <a:gd name="adj4" fmla="val 154120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III</a:t>
          </a:r>
        </a:p>
      </cdr:txBody>
    </cdr:sp>
  </cdr:relSizeAnchor>
  <cdr:relSizeAnchor xmlns:cdr="http://schemas.openxmlformats.org/drawingml/2006/chartDrawing">
    <cdr:from>
      <cdr:x>0.75869</cdr:x>
      <cdr:y>0.32787</cdr:y>
    </cdr:from>
    <cdr:to>
      <cdr:x>0.861</cdr:x>
      <cdr:y>0.42389</cdr:y>
    </cdr:to>
    <cdr:sp macro="" textlink="">
      <cdr:nvSpPr>
        <cdr:cNvPr id="4" name="Line Callout 1 3"/>
        <cdr:cNvSpPr/>
      </cdr:nvSpPr>
      <cdr:spPr>
        <a:xfrm xmlns:a="http://schemas.openxmlformats.org/drawingml/2006/main">
          <a:off x="2495550" y="889000"/>
          <a:ext cx="336550" cy="2603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124695"/>
            <a:gd name="adj4" fmla="val -49654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IV</a:t>
          </a:r>
        </a:p>
      </cdr:txBody>
    </cdr:sp>
  </cdr:relSizeAnchor>
  <cdr:relSizeAnchor xmlns:cdr="http://schemas.openxmlformats.org/drawingml/2006/chartDrawing">
    <cdr:from>
      <cdr:x>0.07143</cdr:x>
      <cdr:y>0.2904</cdr:y>
    </cdr:from>
    <cdr:to>
      <cdr:x>0.17375</cdr:x>
      <cdr:y>0.38642</cdr:y>
    </cdr:to>
    <cdr:sp macro="" textlink="">
      <cdr:nvSpPr>
        <cdr:cNvPr id="5" name="Line Callout 1 4"/>
        <cdr:cNvSpPr/>
      </cdr:nvSpPr>
      <cdr:spPr>
        <a:xfrm xmlns:a="http://schemas.openxmlformats.org/drawingml/2006/main">
          <a:off x="234950" y="787400"/>
          <a:ext cx="336550" cy="260350"/>
        </a:xfrm>
        <a:prstGeom xmlns:a="http://schemas.openxmlformats.org/drawingml/2006/main" prst="borderCallout1">
          <a:avLst>
            <a:gd name="adj1" fmla="val 26067"/>
            <a:gd name="adj2" fmla="val 99214"/>
            <a:gd name="adj3" fmla="val 56403"/>
            <a:gd name="adj4" fmla="val 186195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II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0.28269</cdr:x>
      <cdr:y>0.07282</cdr:y>
    </cdr:from>
    <cdr:to>
      <cdr:x>0.37308</cdr:x>
      <cdr:y>0.17718</cdr:y>
    </cdr:to>
    <cdr:sp macro="" textlink="">
      <cdr:nvSpPr>
        <cdr:cNvPr id="2" name="Line Callout 1 1"/>
        <cdr:cNvSpPr/>
      </cdr:nvSpPr>
      <cdr:spPr>
        <a:xfrm xmlns:a="http://schemas.openxmlformats.org/drawingml/2006/main">
          <a:off x="933450" y="190500"/>
          <a:ext cx="298450" cy="2730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86919"/>
            <a:gd name="adj4" fmla="val -68120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</a:t>
          </a:r>
        </a:p>
      </cdr:txBody>
    </cdr:sp>
  </cdr:relSizeAnchor>
  <cdr:relSizeAnchor xmlns:cdr="http://schemas.openxmlformats.org/drawingml/2006/chartDrawing">
    <cdr:from>
      <cdr:x>0.64038</cdr:x>
      <cdr:y>0.18447</cdr:y>
    </cdr:from>
    <cdr:to>
      <cdr:x>0.73077</cdr:x>
      <cdr:y>0.28883</cdr:y>
    </cdr:to>
    <cdr:sp macro="" textlink="">
      <cdr:nvSpPr>
        <cdr:cNvPr id="3" name="Line Callout 1 2"/>
        <cdr:cNvSpPr/>
      </cdr:nvSpPr>
      <cdr:spPr>
        <a:xfrm xmlns:a="http://schemas.openxmlformats.org/drawingml/2006/main">
          <a:off x="2114550" y="482600"/>
          <a:ext cx="298450" cy="273050"/>
        </a:xfrm>
        <a:prstGeom xmlns:a="http://schemas.openxmlformats.org/drawingml/2006/main" prst="borderCallout1">
          <a:avLst>
            <a:gd name="adj1" fmla="val 18750"/>
            <a:gd name="adj2" fmla="val 100178"/>
            <a:gd name="adj3" fmla="val 52035"/>
            <a:gd name="adj4" fmla="val 172306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II</a:t>
          </a:r>
        </a:p>
      </cdr:txBody>
    </cdr:sp>
  </cdr:relSizeAnchor>
  <cdr:relSizeAnchor xmlns:cdr="http://schemas.openxmlformats.org/drawingml/2006/chartDrawing">
    <cdr:from>
      <cdr:x>0.22308</cdr:x>
      <cdr:y>0.27427</cdr:y>
    </cdr:from>
    <cdr:to>
      <cdr:x>0.31346</cdr:x>
      <cdr:y>0.37864</cdr:y>
    </cdr:to>
    <cdr:sp macro="" textlink="">
      <cdr:nvSpPr>
        <cdr:cNvPr id="4" name="Line Callout 1 3"/>
        <cdr:cNvSpPr/>
      </cdr:nvSpPr>
      <cdr:spPr>
        <a:xfrm xmlns:a="http://schemas.openxmlformats.org/drawingml/2006/main">
          <a:off x="736600" y="717550"/>
          <a:ext cx="298450" cy="2730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86919"/>
            <a:gd name="adj4" fmla="val -68120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III</a:t>
          </a:r>
        </a:p>
      </cdr:txBody>
    </cdr:sp>
  </cdr:relSizeAnchor>
  <cdr:relSizeAnchor xmlns:cdr="http://schemas.openxmlformats.org/drawingml/2006/chartDrawing">
    <cdr:from>
      <cdr:x>0.10962</cdr:x>
      <cdr:y>0.5267</cdr:y>
    </cdr:from>
    <cdr:to>
      <cdr:x>0.2</cdr:x>
      <cdr:y>0.63107</cdr:y>
    </cdr:to>
    <cdr:sp macro="" textlink="">
      <cdr:nvSpPr>
        <cdr:cNvPr id="5" name="Line Callout 1 4"/>
        <cdr:cNvSpPr/>
      </cdr:nvSpPr>
      <cdr:spPr>
        <a:xfrm xmlns:a="http://schemas.openxmlformats.org/drawingml/2006/main">
          <a:off x="361950" y="1377950"/>
          <a:ext cx="298450" cy="273050"/>
        </a:xfrm>
        <a:prstGeom xmlns:a="http://schemas.openxmlformats.org/drawingml/2006/main" prst="borderCallout1">
          <a:avLst>
            <a:gd name="adj1" fmla="val 21076"/>
            <a:gd name="adj2" fmla="val 102305"/>
            <a:gd name="adj3" fmla="val 114826"/>
            <a:gd name="adj4" fmla="val 144646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IV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0.2278</cdr:x>
      <cdr:y>0.11944</cdr:y>
    </cdr:from>
    <cdr:to>
      <cdr:x>0.33398</cdr:x>
      <cdr:y>0.2178</cdr:y>
    </cdr:to>
    <cdr:sp macro="" textlink="">
      <cdr:nvSpPr>
        <cdr:cNvPr id="2" name="Line Callout 1 1"/>
        <cdr:cNvSpPr/>
      </cdr:nvSpPr>
      <cdr:spPr>
        <a:xfrm xmlns:a="http://schemas.openxmlformats.org/drawingml/2006/main">
          <a:off x="749300" y="323850"/>
          <a:ext cx="349250" cy="266700"/>
        </a:xfrm>
        <a:prstGeom xmlns:a="http://schemas.openxmlformats.org/drawingml/2006/main" prst="borderCallout1">
          <a:avLst/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en-US"/>
            <a:t>I</a:t>
          </a:r>
        </a:p>
      </cdr:txBody>
    </cdr:sp>
  </cdr:relSizeAnchor>
  <cdr:relSizeAnchor xmlns:cdr="http://schemas.openxmlformats.org/drawingml/2006/chartDrawing">
    <cdr:from>
      <cdr:x>0.61969</cdr:x>
      <cdr:y>0.29274</cdr:y>
    </cdr:from>
    <cdr:to>
      <cdr:x>0.72587</cdr:x>
      <cdr:y>0.3911</cdr:y>
    </cdr:to>
    <cdr:sp macro="" textlink="">
      <cdr:nvSpPr>
        <cdr:cNvPr id="3" name="Line Callout 1 2"/>
        <cdr:cNvSpPr/>
      </cdr:nvSpPr>
      <cdr:spPr>
        <a:xfrm xmlns:a="http://schemas.openxmlformats.org/drawingml/2006/main">
          <a:off x="2038350" y="793750"/>
          <a:ext cx="349250" cy="266700"/>
        </a:xfrm>
        <a:prstGeom xmlns:a="http://schemas.openxmlformats.org/drawingml/2006/main" prst="borderCallout1">
          <a:avLst/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en-US"/>
            <a:t>II</a:t>
          </a:r>
        </a:p>
      </cdr:txBody>
    </cdr:sp>
  </cdr:relSizeAnchor>
  <cdr:relSizeAnchor xmlns:cdr="http://schemas.openxmlformats.org/drawingml/2006/chartDrawing">
    <cdr:from>
      <cdr:x>0.30116</cdr:x>
      <cdr:y>0.76112</cdr:y>
    </cdr:from>
    <cdr:to>
      <cdr:x>0.40734</cdr:x>
      <cdr:y>0.85948</cdr:y>
    </cdr:to>
    <cdr:sp macro="" textlink="">
      <cdr:nvSpPr>
        <cdr:cNvPr id="4" name="Line Callout 1 3"/>
        <cdr:cNvSpPr/>
      </cdr:nvSpPr>
      <cdr:spPr>
        <a:xfrm xmlns:a="http://schemas.openxmlformats.org/drawingml/2006/main">
          <a:off x="990600" y="2063750"/>
          <a:ext cx="349250" cy="26670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19643"/>
            <a:gd name="adj4" fmla="val -78333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III</a:t>
          </a:r>
        </a:p>
      </cdr:txBody>
    </cdr:sp>
  </cdr:relSizeAnchor>
  <cdr:relSizeAnchor xmlns:cdr="http://schemas.openxmlformats.org/drawingml/2006/chartDrawing">
    <cdr:from>
      <cdr:x>0.64479</cdr:x>
      <cdr:y>0.74473</cdr:y>
    </cdr:from>
    <cdr:to>
      <cdr:x>0.75097</cdr:x>
      <cdr:y>0.84309</cdr:y>
    </cdr:to>
    <cdr:sp macro="" textlink="">
      <cdr:nvSpPr>
        <cdr:cNvPr id="5" name="Line Callout 1 4"/>
        <cdr:cNvSpPr/>
      </cdr:nvSpPr>
      <cdr:spPr>
        <a:xfrm xmlns:a="http://schemas.openxmlformats.org/drawingml/2006/main">
          <a:off x="2120900" y="2019300"/>
          <a:ext cx="349250" cy="266700"/>
        </a:xfrm>
        <a:prstGeom xmlns:a="http://schemas.openxmlformats.org/drawingml/2006/main" prst="borderCallout1">
          <a:avLst>
            <a:gd name="adj1" fmla="val 21131"/>
            <a:gd name="adj2" fmla="val 97122"/>
            <a:gd name="adj3" fmla="val 43453"/>
            <a:gd name="adj4" fmla="val 170758"/>
          </a:avLst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IV</a:t>
          </a: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0.23654</cdr:x>
      <cdr:y>0.1068</cdr:y>
    </cdr:from>
    <cdr:to>
      <cdr:x>0.23654</cdr:x>
      <cdr:y>0.8932</cdr:y>
    </cdr:to>
    <cdr:cxnSp macro="">
      <cdr:nvCxnSpPr>
        <cdr:cNvPr id="3" name="Straight Connector 2"/>
        <cdr:cNvCxnSpPr/>
      </cdr:nvCxnSpPr>
      <cdr:spPr>
        <a:xfrm xmlns:a="http://schemas.openxmlformats.org/drawingml/2006/main">
          <a:off x="781050" y="279400"/>
          <a:ext cx="0" cy="2057400"/>
        </a:xfrm>
        <a:prstGeom xmlns:a="http://schemas.openxmlformats.org/drawingml/2006/main" prst="line">
          <a:avLst/>
        </a:prstGeom>
        <a:ln xmlns:a="http://schemas.openxmlformats.org/drawingml/2006/main" w="28575"/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0.77308</cdr:x>
      <cdr:y>0.17718</cdr:y>
    </cdr:from>
    <cdr:to>
      <cdr:x>0.84808</cdr:x>
      <cdr:y>0.28641</cdr:y>
    </cdr:to>
    <cdr:sp macro="" textlink="">
      <cdr:nvSpPr>
        <cdr:cNvPr id="4" name="Line Callout 1 3"/>
        <cdr:cNvSpPr/>
      </cdr:nvSpPr>
      <cdr:spPr>
        <a:xfrm xmlns:a="http://schemas.openxmlformats.org/drawingml/2006/main">
          <a:off x="2552700" y="463550"/>
          <a:ext cx="247650" cy="2857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32500"/>
            <a:gd name="adj4" fmla="val -101065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A</a:t>
          </a:r>
        </a:p>
      </cdr:txBody>
    </cdr:sp>
  </cdr:relSizeAnchor>
  <cdr:relSizeAnchor xmlns:cdr="http://schemas.openxmlformats.org/drawingml/2006/chartDrawing">
    <cdr:from>
      <cdr:x>0.11154</cdr:x>
      <cdr:y>0.14563</cdr:y>
    </cdr:from>
    <cdr:to>
      <cdr:x>0.19615</cdr:x>
      <cdr:y>0.25485</cdr:y>
    </cdr:to>
    <cdr:sp macro="" textlink="">
      <cdr:nvSpPr>
        <cdr:cNvPr id="5" name="Line Callout 1 4"/>
        <cdr:cNvSpPr/>
      </cdr:nvSpPr>
      <cdr:spPr>
        <a:xfrm xmlns:a="http://schemas.openxmlformats.org/drawingml/2006/main">
          <a:off x="368300" y="381000"/>
          <a:ext cx="279400" cy="285750"/>
        </a:xfrm>
        <a:prstGeom xmlns:a="http://schemas.openxmlformats.org/drawingml/2006/main" prst="borderCallout1">
          <a:avLst>
            <a:gd name="adj1" fmla="val 38750"/>
            <a:gd name="adj2" fmla="val 104576"/>
            <a:gd name="adj3" fmla="val 70278"/>
            <a:gd name="adj4" fmla="val 128012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B</a:t>
          </a:r>
        </a:p>
      </cdr:txBody>
    </cdr:sp>
  </cdr:relSizeAnchor>
  <cdr:relSizeAnchor xmlns:cdr="http://schemas.openxmlformats.org/drawingml/2006/chartDrawing">
    <cdr:from>
      <cdr:x>0.59231</cdr:x>
      <cdr:y>0.58738</cdr:y>
    </cdr:from>
    <cdr:to>
      <cdr:x>0.68846</cdr:x>
      <cdr:y>0.6966</cdr:y>
    </cdr:to>
    <cdr:sp macro="" textlink="">
      <cdr:nvSpPr>
        <cdr:cNvPr id="6" name="Line Callout 1 5"/>
        <cdr:cNvSpPr/>
      </cdr:nvSpPr>
      <cdr:spPr>
        <a:xfrm xmlns:a="http://schemas.openxmlformats.org/drawingml/2006/main">
          <a:off x="1955800" y="1536700"/>
          <a:ext cx="317500" cy="285750"/>
        </a:xfrm>
        <a:prstGeom xmlns:a="http://schemas.openxmlformats.org/drawingml/2006/main" prst="borderCallout1">
          <a:avLst>
            <a:gd name="adj1" fmla="val 34306"/>
            <a:gd name="adj2" fmla="val 103667"/>
            <a:gd name="adj3" fmla="val -45278"/>
            <a:gd name="adj4" fmla="val 142012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C</a:t>
          </a:r>
        </a:p>
      </cdr:txBody>
    </cdr:sp>
  </cdr:relSizeAnchor>
  <cdr:relSizeAnchor xmlns:cdr="http://schemas.openxmlformats.org/drawingml/2006/chartDrawing">
    <cdr:from>
      <cdr:x>0.70769</cdr:x>
      <cdr:y>0.3665</cdr:y>
    </cdr:from>
    <cdr:to>
      <cdr:x>0.80385</cdr:x>
      <cdr:y>0.47573</cdr:y>
    </cdr:to>
    <cdr:sp macro="" textlink="">
      <cdr:nvSpPr>
        <cdr:cNvPr id="7" name="Line Callout 1 6"/>
        <cdr:cNvSpPr/>
      </cdr:nvSpPr>
      <cdr:spPr>
        <a:xfrm xmlns:a="http://schemas.openxmlformats.org/drawingml/2006/main">
          <a:off x="2336800" y="958850"/>
          <a:ext cx="317500" cy="285750"/>
        </a:xfrm>
        <a:prstGeom xmlns:a="http://schemas.openxmlformats.org/drawingml/2006/main" prst="borderCallout1">
          <a:avLst>
            <a:gd name="adj1" fmla="val 63195"/>
            <a:gd name="adj2" fmla="val -4333"/>
            <a:gd name="adj3" fmla="val -20833"/>
            <a:gd name="adj4" fmla="val -49988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D</a:t>
          </a: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0.04398</cdr:x>
      <cdr:y>0.03968</cdr:y>
    </cdr:from>
    <cdr:to>
      <cdr:x>0.14583</cdr:x>
      <cdr:y>0.18849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120650" y="76200"/>
          <a:ext cx="279400" cy="285750"/>
        </a:xfrm>
        <a:prstGeom xmlns:a="http://schemas.openxmlformats.org/drawingml/2006/main" prst="rect">
          <a:avLst/>
        </a:prstGeom>
        <a:ln xmlns:a="http://schemas.openxmlformats.org/drawingml/2006/main" w="1270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I</a:t>
          </a:r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0.02778</cdr:x>
      <cdr:y>0.05622</cdr:y>
    </cdr:from>
    <cdr:to>
      <cdr:x>0.13889</cdr:x>
      <cdr:y>0.21495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76200" y="107950"/>
          <a:ext cx="304800" cy="304800"/>
        </a:xfrm>
        <a:prstGeom xmlns:a="http://schemas.openxmlformats.org/drawingml/2006/main" prst="rect">
          <a:avLst/>
        </a:prstGeom>
        <a:ln xmlns:a="http://schemas.openxmlformats.org/drawingml/2006/main" w="1270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II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12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Linn-Benton Community College</Company>
  <LinksUpToDate>false</LinksUpToDate>
  <CharactersWithSpaces>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Kimberly Kopplien</cp:lastModifiedBy>
  <cp:revision>11</cp:revision>
  <cp:lastPrinted>2013-11-24T22:38:00Z</cp:lastPrinted>
  <dcterms:created xsi:type="dcterms:W3CDTF">2014-05-05T17:33:00Z</dcterms:created>
  <dcterms:modified xsi:type="dcterms:W3CDTF">2014-07-22T19:00:00Z</dcterms:modified>
</cp:coreProperties>
</file>