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36F" w:rsidRDefault="003C336F" w:rsidP="003C336F">
      <w:pPr>
        <w:spacing w:line="480" w:lineRule="atLeast"/>
        <w:jc w:val="center"/>
        <w:rPr>
          <w:b/>
          <w:color w:val="000000"/>
        </w:rPr>
      </w:pPr>
      <w:r>
        <w:rPr>
          <w:b/>
          <w:color w:val="000000"/>
        </w:rPr>
        <w:t>---------------------------------------------------------------------------------------------------------------------</w:t>
      </w:r>
    </w:p>
    <w:p w:rsidR="002F4021" w:rsidRPr="003874B7" w:rsidRDefault="00C37EE6" w:rsidP="00C37EE6">
      <w:pPr>
        <w:ind w:left="2880" w:firstLine="720"/>
        <w:rPr>
          <w:b/>
          <w:color w:val="000000"/>
        </w:rPr>
      </w:pPr>
      <w:r>
        <w:rPr>
          <w:b/>
          <w:color w:val="000000"/>
        </w:rPr>
        <w:t xml:space="preserve">    </w:t>
      </w:r>
      <w:r w:rsidR="002F4021" w:rsidRPr="003874B7">
        <w:rPr>
          <w:b/>
          <w:color w:val="000000"/>
        </w:rPr>
        <w:t>PHASE THREE</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38"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2F4021" w:rsidRDefault="00C37EE6" w:rsidP="00C37EE6">
      <w:pPr>
        <w:ind w:left="2880"/>
        <w:rPr>
          <w:b/>
          <w:color w:val="000000"/>
        </w:rPr>
      </w:pPr>
      <w:r>
        <w:rPr>
          <w:b/>
          <w:color w:val="000000"/>
        </w:rPr>
        <w:t xml:space="preserve">           </w:t>
      </w:r>
      <w:r w:rsidR="002F4021" w:rsidRPr="003874B7">
        <w:rPr>
          <w:b/>
          <w:color w:val="000000"/>
        </w:rPr>
        <w:t>EXERCISE SEVEN-B</w:t>
      </w:r>
      <w:r>
        <w:rPr>
          <w:b/>
          <w:color w:val="000000"/>
        </w:rPr>
        <w:tab/>
      </w:r>
      <w:r>
        <w:rPr>
          <w:b/>
          <w:color w:val="000000"/>
        </w:rPr>
        <w:tab/>
        <w:t xml:space="preserve">         </w:t>
      </w:r>
      <w:r w:rsidRPr="004D64A7">
        <w:rPr>
          <w:color w:val="000000"/>
          <w:sz w:val="20"/>
        </w:rPr>
        <w:t>House Information</w:t>
      </w:r>
    </w:p>
    <w:p w:rsidR="002F4021" w:rsidRDefault="002F4021" w:rsidP="002F4021">
      <w:pPr>
        <w:jc w:val="center"/>
        <w:rPr>
          <w:b/>
          <w:color w:val="000000"/>
        </w:rPr>
      </w:pPr>
    </w:p>
    <w:p w:rsidR="002F4021" w:rsidRPr="00281DBA" w:rsidRDefault="002F4021" w:rsidP="002F4021">
      <w:pPr>
        <w:jc w:val="center"/>
        <w:rPr>
          <w:b/>
          <w:color w:val="000000"/>
          <w:u w:val="single"/>
        </w:rPr>
      </w:pPr>
      <w:r w:rsidRPr="00281DBA">
        <w:rPr>
          <w:b/>
          <w:color w:val="000000"/>
          <w:u w:val="single"/>
        </w:rPr>
        <w:t xml:space="preserve">This exercise should be answered using the Phase </w:t>
      </w:r>
      <w:r>
        <w:rPr>
          <w:b/>
          <w:color w:val="000000"/>
          <w:u w:val="single"/>
        </w:rPr>
        <w:t>3</w:t>
      </w:r>
      <w:r w:rsidRPr="00281DBA">
        <w:rPr>
          <w:b/>
          <w:color w:val="000000"/>
          <w:u w:val="single"/>
        </w:rPr>
        <w:t xml:space="preserve"> </w:t>
      </w:r>
      <w:r>
        <w:rPr>
          <w:b/>
          <w:color w:val="000000"/>
          <w:u w:val="single"/>
        </w:rPr>
        <w:t>Variables Worksheet</w:t>
      </w:r>
      <w:r w:rsidRPr="00281DBA">
        <w:rPr>
          <w:b/>
          <w:color w:val="000000"/>
          <w:u w:val="single"/>
        </w:rPr>
        <w:t xml:space="preserve"> </w:t>
      </w:r>
    </w:p>
    <w:p w:rsidR="002F4021" w:rsidRDefault="002F4021" w:rsidP="002F4021">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628015" cy="914400"/>
            <wp:effectExtent l="0" t="0" r="0" b="0"/>
            <wp:docPr id="2" name="Picture 2" descr="3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RED"/>
                    <pic:cNvPicPr>
                      <a:picLocks noChangeAspect="1" noChangeArrowheads="1" noCrop="1"/>
                    </pic:cNvPicPr>
                  </pic:nvPicPr>
                  <pic:blipFill>
                    <a:blip r:embed="rId11" cstate="print"/>
                    <a:srcRect/>
                    <a:stretch>
                      <a:fillRect/>
                    </a:stretch>
                  </pic:blipFill>
                  <pic:spPr bwMode="auto">
                    <a:xfrm>
                      <a:off x="0" y="0"/>
                      <a:ext cx="628015" cy="914400"/>
                    </a:xfrm>
                    <a:prstGeom prst="rect">
                      <a:avLst/>
                    </a:prstGeom>
                    <a:noFill/>
                    <a:ln w="9525">
                      <a:noFill/>
                      <a:miter lim="800000"/>
                      <a:headEnd/>
                      <a:tailEnd/>
                    </a:ln>
                  </pic:spPr>
                </pic:pic>
              </a:graphicData>
            </a:graphic>
          </wp:inline>
        </w:drawing>
      </w:r>
    </w:p>
    <w:p w:rsidR="002F4021" w:rsidRPr="003874B7" w:rsidRDefault="002F4021" w:rsidP="002F4021">
      <w:pPr>
        <w:spacing w:line="480" w:lineRule="atLeast"/>
        <w:jc w:val="center"/>
        <w:rPr>
          <w:color w:val="000000"/>
        </w:rPr>
      </w:pPr>
      <w:r w:rsidRPr="003874B7">
        <w:rPr>
          <w:b/>
          <w:color w:val="000000"/>
        </w:rPr>
        <w:t>The Impact of a Second Location on the Existing Location</w:t>
      </w:r>
    </w:p>
    <w:p w:rsidR="002F4021" w:rsidRPr="003874B7" w:rsidRDefault="002F4021" w:rsidP="002F4021">
      <w:pPr>
        <w:spacing w:line="480" w:lineRule="atLeast"/>
        <w:jc w:val="center"/>
        <w:rPr>
          <w:color w:val="000000"/>
        </w:rPr>
      </w:pPr>
    </w:p>
    <w:p w:rsidR="002F4021" w:rsidRDefault="002F4021" w:rsidP="002F4021">
      <w:pPr>
        <w:jc w:val="both"/>
        <w:rPr>
          <w:color w:val="000000"/>
        </w:rPr>
      </w:pPr>
      <w:r w:rsidRPr="003874B7">
        <w:rPr>
          <w:color w:val="000000"/>
        </w:rPr>
        <w:tab/>
        <w:t xml:space="preserve">Fred and Anne are concerned with how their proposed new store (see exercise 7-A) may impact the performance of their existing store. Both believe their trade area will continue to be a three-mile radius within which the population density is 300.859 households per square mile. However, because their new store will somewhat cannibalize their existing </w:t>
      </w:r>
      <w:proofErr w:type="gramStart"/>
      <w:r w:rsidRPr="003874B7">
        <w:rPr>
          <w:color w:val="000000"/>
        </w:rPr>
        <w:t>store,</w:t>
      </w:r>
      <w:proofErr w:type="gramEnd"/>
      <w:r w:rsidRPr="003874B7">
        <w:rPr>
          <w:color w:val="000000"/>
        </w:rPr>
        <w:t xml:space="preserve"> they have predicted that their penetration would drop to 62% and average shopping frequency would decline to 7.5 times. On the other hand, they believe that they can partially counteract this cannibalization by working more diligently to improve closure. They believe that closure can rise from 62% to 65% with more selling effort.  </w:t>
      </w:r>
    </w:p>
    <w:p w:rsidR="002F4021" w:rsidRPr="003874B7" w:rsidRDefault="002F4021" w:rsidP="002F4021">
      <w:pPr>
        <w:jc w:val="both"/>
        <w:rPr>
          <w:color w:val="000000"/>
        </w:rPr>
      </w:pPr>
    </w:p>
    <w:p w:rsidR="002F4021" w:rsidRDefault="002F4021" w:rsidP="002F4021">
      <w:pPr>
        <w:ind w:firstLine="720"/>
        <w:jc w:val="both"/>
        <w:rPr>
          <w:color w:val="000000"/>
        </w:rPr>
      </w:pPr>
      <w:r>
        <w:rPr>
          <w:color w:val="000000"/>
        </w:rPr>
        <w:t>What would be the impact of the opening of the new store be on the financial results of the original store if the above changes occur?</w:t>
      </w:r>
    </w:p>
    <w:p w:rsidR="002F4021" w:rsidRPr="003874B7" w:rsidRDefault="002F4021" w:rsidP="002F4021">
      <w:pPr>
        <w:ind w:firstLine="720"/>
        <w:jc w:val="both"/>
        <w:rPr>
          <w:color w:val="000000"/>
        </w:rPr>
      </w:pPr>
    </w:p>
    <w:p w:rsidR="002F4021" w:rsidRDefault="002F4021" w:rsidP="002F4021">
      <w:pPr>
        <w:ind w:firstLine="720"/>
        <w:jc w:val="both"/>
        <w:rPr>
          <w:color w:val="000000"/>
        </w:rPr>
      </w:pPr>
      <w:r w:rsidRPr="003874B7">
        <w:rPr>
          <w:color w:val="000000"/>
        </w:rPr>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“3” above</w:t>
      </w:r>
      <w:r w:rsidRPr="003874B7">
        <w:rPr>
          <w:color w:val="000000"/>
        </w:rPr>
        <w:t xml:space="preserve">.  </w:t>
      </w:r>
      <w:r w:rsidR="00014775" w:rsidRPr="003874B7">
        <w:rPr>
          <w:color w:val="000000"/>
        </w:rPr>
        <w:t xml:space="preserve">You will need to </w:t>
      </w:r>
      <w:r w:rsidR="00014775">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2F4021" w:rsidRPr="003874B7" w:rsidRDefault="002F4021" w:rsidP="002F4021">
      <w:pPr>
        <w:jc w:val="both"/>
        <w:rPr>
          <w:color w:val="000000"/>
        </w:rPr>
      </w:pPr>
    </w:p>
    <w:p w:rsidR="002F4021" w:rsidRPr="003874B7" w:rsidRDefault="002F4021" w:rsidP="002F4021">
      <w:pPr>
        <w:spacing w:line="480" w:lineRule="atLeast"/>
        <w:rPr>
          <w:color w:val="000000"/>
        </w:rPr>
      </w:pPr>
    </w:p>
    <w:p w:rsidR="002F4021" w:rsidRPr="003874B7" w:rsidRDefault="002F4021" w:rsidP="002F4021">
      <w:pPr>
        <w:spacing w:line="480" w:lineRule="atLeast"/>
        <w:rPr>
          <w:color w:val="000000"/>
        </w:rPr>
      </w:pPr>
    </w:p>
    <w:p w:rsidR="002F4021" w:rsidRPr="003874B7" w:rsidRDefault="002F4021" w:rsidP="002F4021">
      <w:pPr>
        <w:spacing w:line="480" w:lineRule="atLeast"/>
        <w:rPr>
          <w:color w:val="000000"/>
        </w:rPr>
      </w:pPr>
    </w:p>
    <w:p w:rsidR="003C336F" w:rsidRDefault="003C336F" w:rsidP="003C336F">
      <w:pPr>
        <w:spacing w:line="480" w:lineRule="atLeast"/>
        <w:jc w:val="center"/>
        <w:rPr>
          <w:b/>
          <w:color w:val="000000"/>
        </w:rPr>
      </w:pPr>
      <w:r>
        <w:rPr>
          <w:b/>
          <w:color w:val="000000"/>
        </w:rPr>
        <w:lastRenderedPageBreak/>
        <w:t>---------------------------------------------------------------------------------------------------------------------</w:t>
      </w:r>
    </w:p>
    <w:p w:rsidR="003C336F" w:rsidRDefault="003C336F" w:rsidP="002F4021">
      <w:pPr>
        <w:rPr>
          <w:b/>
          <w:color w:val="000000"/>
        </w:rPr>
      </w:pPr>
    </w:p>
    <w:p w:rsidR="002F4021" w:rsidRDefault="002F4021" w:rsidP="002F4021">
      <w:pPr>
        <w:rPr>
          <w:b/>
          <w:color w:val="000000"/>
        </w:rPr>
      </w:pPr>
      <w:r w:rsidRPr="003874B7">
        <w:rPr>
          <w:b/>
          <w:color w:val="000000"/>
        </w:rPr>
        <w:t>EXERCISE SEVEN-B</w:t>
      </w:r>
    </w:p>
    <w:p w:rsidR="002F4021" w:rsidRPr="003874B7" w:rsidRDefault="002F4021" w:rsidP="002F4021">
      <w:pPr>
        <w:rPr>
          <w:b/>
          <w:color w:val="000000"/>
        </w:rPr>
      </w:pPr>
      <w:r w:rsidRPr="003874B7">
        <w:rPr>
          <w:b/>
          <w:color w:val="000000"/>
        </w:rPr>
        <w:t>QUESTIONS</w:t>
      </w:r>
    </w:p>
    <w:p w:rsidR="002F4021" w:rsidRPr="003874B7" w:rsidRDefault="002F4021" w:rsidP="002F4021">
      <w:pPr>
        <w:spacing w:line="480" w:lineRule="atLeast"/>
        <w:rPr>
          <w:b/>
          <w:color w:val="000000"/>
        </w:rPr>
      </w:pPr>
    </w:p>
    <w:p w:rsidR="002F4021" w:rsidRPr="003874B7" w:rsidRDefault="002F4021" w:rsidP="002F4021">
      <w:pPr>
        <w:numPr>
          <w:ilvl w:val="0"/>
          <w:numId w:val="1"/>
        </w:numPr>
        <w:rPr>
          <w:color w:val="000000"/>
        </w:rPr>
      </w:pPr>
      <w:r w:rsidRPr="003874B7">
        <w:rPr>
          <w:color w:val="000000"/>
        </w:rPr>
        <w:t xml:space="preserve">What is the financial impact of the proposed new store on the existing store? </w:t>
      </w:r>
    </w:p>
    <w:p w:rsidR="002F4021" w:rsidRPr="003874B7" w:rsidRDefault="002F4021" w:rsidP="002F4021">
      <w:pPr>
        <w:rPr>
          <w:color w:val="000000"/>
        </w:rPr>
      </w:pPr>
    </w:p>
    <w:p w:rsidR="002F4021" w:rsidRDefault="002F4021" w:rsidP="002F4021">
      <w:pPr>
        <w:rPr>
          <w:color w:val="000000"/>
        </w:rPr>
      </w:pPr>
    </w:p>
    <w:p w:rsidR="002F4021" w:rsidRDefault="002F4021" w:rsidP="002F4021">
      <w:pPr>
        <w:rPr>
          <w:color w:val="000000"/>
        </w:rPr>
      </w:pPr>
    </w:p>
    <w:p w:rsidR="002F4021" w:rsidRDefault="002F4021" w:rsidP="002F4021">
      <w:pPr>
        <w:rPr>
          <w:color w:val="000000"/>
        </w:rPr>
      </w:pPr>
    </w:p>
    <w:p w:rsidR="002F4021" w:rsidRPr="003874B7" w:rsidRDefault="002F4021" w:rsidP="002F4021">
      <w:pPr>
        <w:rPr>
          <w:color w:val="000000"/>
        </w:rPr>
      </w:pPr>
    </w:p>
    <w:p w:rsidR="002F4021" w:rsidRPr="003874B7" w:rsidRDefault="002F4021" w:rsidP="002F4021">
      <w:pPr>
        <w:rPr>
          <w:color w:val="000000"/>
        </w:rPr>
      </w:pPr>
    </w:p>
    <w:p w:rsidR="002F4021" w:rsidRPr="003874B7" w:rsidRDefault="002F4021" w:rsidP="002F4021">
      <w:pPr>
        <w:numPr>
          <w:ilvl w:val="0"/>
          <w:numId w:val="1"/>
        </w:numPr>
        <w:rPr>
          <w:color w:val="000000"/>
        </w:rPr>
      </w:pPr>
      <w:r w:rsidRPr="003874B7">
        <w:rPr>
          <w:color w:val="000000"/>
        </w:rPr>
        <w:t>Can you think of any other things that might be done to minimize the cannibalization effect of the new store?</w:t>
      </w:r>
    </w:p>
    <w:p w:rsidR="002F4021" w:rsidRDefault="002F4021" w:rsidP="002F4021">
      <w:pPr>
        <w:rPr>
          <w:color w:val="000000"/>
        </w:rPr>
      </w:pPr>
    </w:p>
    <w:p w:rsidR="002F4021" w:rsidRDefault="002F4021" w:rsidP="002F4021">
      <w:pPr>
        <w:rPr>
          <w:color w:val="000000"/>
        </w:rPr>
      </w:pPr>
    </w:p>
    <w:p w:rsidR="002F4021" w:rsidRDefault="002F4021" w:rsidP="002F4021">
      <w:pPr>
        <w:rPr>
          <w:color w:val="000000"/>
        </w:rPr>
      </w:pPr>
    </w:p>
    <w:p w:rsidR="002F4021" w:rsidRPr="003874B7" w:rsidRDefault="002F4021" w:rsidP="002F4021">
      <w:pPr>
        <w:rPr>
          <w:color w:val="000000"/>
        </w:rPr>
      </w:pPr>
    </w:p>
    <w:p w:rsidR="002F4021" w:rsidRPr="003874B7" w:rsidRDefault="002F4021" w:rsidP="002F4021">
      <w:pPr>
        <w:rPr>
          <w:color w:val="000000"/>
        </w:rPr>
      </w:pPr>
    </w:p>
    <w:p w:rsidR="002F4021" w:rsidRPr="003874B7" w:rsidRDefault="002F4021" w:rsidP="002F4021">
      <w:pPr>
        <w:rPr>
          <w:color w:val="000000"/>
        </w:rPr>
      </w:pPr>
    </w:p>
    <w:p w:rsidR="002F4021" w:rsidRPr="003874B7" w:rsidRDefault="002F4021" w:rsidP="002F4021">
      <w:pPr>
        <w:numPr>
          <w:ilvl w:val="0"/>
          <w:numId w:val="1"/>
        </w:numPr>
        <w:rPr>
          <w:color w:val="000000"/>
        </w:rPr>
      </w:pPr>
      <w:r w:rsidRPr="003874B7">
        <w:rPr>
          <w:color w:val="000000"/>
          <w:szCs w:val="24"/>
        </w:rPr>
        <w:t>While the new store location may cause some cannibalization, there are many benefits to the opening of a second store. What are some of these benefits and how will they serve to keep costs down?</w:t>
      </w:r>
    </w:p>
    <w:p w:rsidR="002F4021" w:rsidRDefault="002F4021" w:rsidP="002F4021">
      <w:pPr>
        <w:rPr>
          <w:color w:val="000000"/>
          <w:szCs w:val="24"/>
        </w:rPr>
      </w:pPr>
    </w:p>
    <w:p w:rsidR="002F4021" w:rsidRDefault="002F4021" w:rsidP="002F4021">
      <w:pPr>
        <w:rPr>
          <w:color w:val="000000"/>
          <w:szCs w:val="24"/>
        </w:rPr>
      </w:pPr>
    </w:p>
    <w:p w:rsidR="002F4021" w:rsidRDefault="002F4021" w:rsidP="002F4021">
      <w:pPr>
        <w:rPr>
          <w:color w:val="000000"/>
          <w:szCs w:val="24"/>
        </w:rPr>
      </w:pPr>
    </w:p>
    <w:p w:rsidR="002F4021" w:rsidRDefault="002F4021" w:rsidP="002F4021">
      <w:pPr>
        <w:rPr>
          <w:color w:val="000000"/>
          <w:szCs w:val="24"/>
        </w:rPr>
      </w:pPr>
    </w:p>
    <w:p w:rsidR="002F4021" w:rsidRPr="003874B7" w:rsidRDefault="002F4021" w:rsidP="002F4021">
      <w:pPr>
        <w:rPr>
          <w:color w:val="000000"/>
          <w:szCs w:val="24"/>
        </w:rPr>
      </w:pPr>
    </w:p>
    <w:p w:rsidR="002F4021" w:rsidRPr="003874B7" w:rsidRDefault="002F4021" w:rsidP="002F4021">
      <w:pPr>
        <w:rPr>
          <w:color w:val="000000"/>
          <w:szCs w:val="24"/>
        </w:rPr>
      </w:pPr>
    </w:p>
    <w:p w:rsidR="002F4021" w:rsidRPr="003874B7" w:rsidRDefault="002F4021" w:rsidP="002F4021">
      <w:pPr>
        <w:rPr>
          <w:color w:val="000000"/>
        </w:rPr>
      </w:pPr>
    </w:p>
    <w:p w:rsidR="002F4021" w:rsidRPr="003874B7" w:rsidRDefault="002F4021" w:rsidP="002F4021">
      <w:pPr>
        <w:numPr>
          <w:ilvl w:val="0"/>
          <w:numId w:val="1"/>
        </w:numPr>
        <w:rPr>
          <w:color w:val="000000"/>
        </w:rPr>
      </w:pPr>
      <w:r w:rsidRPr="003874B7">
        <w:rPr>
          <w:color w:val="000000"/>
          <w:szCs w:val="24"/>
        </w:rPr>
        <w:t xml:space="preserve">Why is the new store location near </w:t>
      </w:r>
      <w:proofErr w:type="spellStart"/>
      <w:r w:rsidRPr="003874B7">
        <w:rPr>
          <w:color w:val="000000"/>
          <w:szCs w:val="24"/>
        </w:rPr>
        <w:t>Wal</w:t>
      </w:r>
      <w:proofErr w:type="spellEnd"/>
      <w:r w:rsidRPr="003874B7">
        <w:rPr>
          <w:color w:val="000000"/>
          <w:szCs w:val="24"/>
        </w:rPr>
        <w:t>*Mart, a major competitor, a desirable location?</w:t>
      </w:r>
    </w:p>
    <w:p w:rsidR="002F4021" w:rsidRDefault="002F4021" w:rsidP="002F4021">
      <w:pPr>
        <w:spacing w:line="480" w:lineRule="atLeast"/>
        <w:rPr>
          <w:color w:val="000000"/>
        </w:rPr>
      </w:pPr>
    </w:p>
    <w:p w:rsidR="002F4021" w:rsidRDefault="002F4021" w:rsidP="002F4021">
      <w:pPr>
        <w:spacing w:line="480" w:lineRule="atLeast"/>
        <w:rPr>
          <w:color w:val="000000"/>
        </w:rPr>
      </w:pPr>
    </w:p>
    <w:p w:rsidR="002F4021" w:rsidRDefault="002F4021" w:rsidP="002F4021">
      <w:pPr>
        <w:spacing w:line="480" w:lineRule="atLeast"/>
        <w:rPr>
          <w:color w:val="000000"/>
        </w:rPr>
      </w:pPr>
    </w:p>
    <w:p w:rsidR="002F4021" w:rsidRDefault="002F4021" w:rsidP="002F4021">
      <w:pPr>
        <w:spacing w:line="480" w:lineRule="atLeast"/>
        <w:rPr>
          <w:color w:val="000000"/>
        </w:rPr>
      </w:pPr>
    </w:p>
    <w:p w:rsidR="002F4021" w:rsidRDefault="002F4021" w:rsidP="002F4021">
      <w:pPr>
        <w:spacing w:line="480" w:lineRule="atLeast"/>
        <w:rPr>
          <w:color w:val="000000"/>
        </w:rPr>
      </w:pPr>
    </w:p>
    <w:p w:rsidR="00A74C13" w:rsidRDefault="000A0EC8"/>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2EC" w:rsidRDefault="000F72EC" w:rsidP="000F72EC">
      <w:r>
        <w:separator/>
      </w:r>
    </w:p>
  </w:endnote>
  <w:endnote w:type="continuationSeparator" w:id="0">
    <w:p w:rsidR="000F72EC" w:rsidRDefault="000F72EC" w:rsidP="000F72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EC8" w:rsidRDefault="000A0E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01F" w:rsidRDefault="0063501F" w:rsidP="0063501F">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63501F" w:rsidRDefault="0063501F">
    <w:pPr>
      <w:pStyle w:val="Footer"/>
    </w:pPr>
  </w:p>
  <w:p w:rsidR="000F72EC" w:rsidRDefault="000F72E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EC8" w:rsidRDefault="000A0E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2EC" w:rsidRDefault="000F72EC" w:rsidP="000F72EC">
      <w:r>
        <w:separator/>
      </w:r>
    </w:p>
  </w:footnote>
  <w:footnote w:type="continuationSeparator" w:id="0">
    <w:p w:rsidR="000F72EC" w:rsidRDefault="000F72EC" w:rsidP="000F72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EC8" w:rsidRDefault="000A0E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D5" w:rsidRDefault="00181AD6" w:rsidP="00E801D5">
    <w:pPr>
      <w:pStyle w:val="Header"/>
    </w:pPr>
    <w:r w:rsidRPr="00181AD6">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444" r:id="rId2"/>
      </w:pict>
    </w:r>
    <w:r w:rsidR="00E801D5" w:rsidRPr="00741806">
      <w:rPr>
        <w:i/>
        <w:sz w:val="36"/>
        <w:szCs w:val="36"/>
      </w:rPr>
      <w:t>The House</w:t>
    </w:r>
    <w:r w:rsidR="00E801D5">
      <w:rPr>
        <w:i/>
      </w:rPr>
      <w:tab/>
    </w:r>
    <w:r w:rsidR="00E801D5">
      <w:ptab w:relativeTo="margin" w:alignment="center" w:leader="none"/>
    </w:r>
    <w:sdt>
      <w:sdtPr>
        <w:id w:val="-1327724870"/>
        <w:placeholder>
          <w:docPart w:val="50A963AD3B6845FC8B635BEE0C07CB70"/>
        </w:placeholder>
        <w:temporary/>
        <w:showingPlcHdr/>
      </w:sdtPr>
      <w:sdtContent>
        <w:r w:rsidR="00E801D5">
          <w:t>[Type text]</w:t>
        </w:r>
      </w:sdtContent>
    </w:sdt>
    <w:r w:rsidR="00E801D5">
      <w:t xml:space="preserve">                                Paul T. McGurr     </w:t>
    </w:r>
  </w:p>
  <w:p w:rsidR="00E801D5" w:rsidRDefault="00E801D5" w:rsidP="00E801D5">
    <w:pPr>
      <w:pStyle w:val="Header"/>
    </w:pPr>
    <w:r>
      <w:tab/>
    </w:r>
    <w:r>
      <w:tab/>
      <w:t>Fort Lewis College</w:t>
    </w:r>
  </w:p>
  <w:p w:rsidR="000F72EC" w:rsidRDefault="00E801D5">
    <w:pPr>
      <w:pStyle w:val="Header"/>
    </w:pPr>
    <w:r>
      <w:t xml:space="preserve">                                          Click the House to </w:t>
    </w:r>
    <w:r>
      <w:rPr>
        <w:noProof/>
      </w:rPr>
      <w:drawing>
        <wp:inline distT="0" distB="0" distL="0" distR="0">
          <wp:extent cx="304800" cy="304800"/>
          <wp:effectExtent l="19050" t="0" r="0" b="0"/>
          <wp:docPr id="14"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rsidR="000F72EC">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EC8" w:rsidRDefault="000A0E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FD5368"/>
    <w:multiLevelType w:val="hybridMultilevel"/>
    <w:tmpl w:val="7EE81592"/>
    <w:lvl w:ilvl="0" w:tplc="5AEA54A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2F4021"/>
    <w:rsid w:val="00014775"/>
    <w:rsid w:val="000A0EC8"/>
    <w:rsid w:val="000F72EC"/>
    <w:rsid w:val="001447B6"/>
    <w:rsid w:val="00181AD6"/>
    <w:rsid w:val="002A29C2"/>
    <w:rsid w:val="002F4021"/>
    <w:rsid w:val="003C336F"/>
    <w:rsid w:val="004B695B"/>
    <w:rsid w:val="00521E71"/>
    <w:rsid w:val="0063501F"/>
    <w:rsid w:val="00644975"/>
    <w:rsid w:val="00862A22"/>
    <w:rsid w:val="00991BFF"/>
    <w:rsid w:val="00A330EF"/>
    <w:rsid w:val="00B844E2"/>
    <w:rsid w:val="00C37EE6"/>
    <w:rsid w:val="00E23DEC"/>
    <w:rsid w:val="00E801D5"/>
    <w:rsid w:val="00F665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021"/>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4021"/>
    <w:rPr>
      <w:rFonts w:ascii="Tahoma" w:hAnsi="Tahoma" w:cs="Tahoma"/>
      <w:sz w:val="16"/>
      <w:szCs w:val="16"/>
    </w:rPr>
  </w:style>
  <w:style w:type="character" w:customStyle="1" w:styleId="BalloonTextChar">
    <w:name w:val="Balloon Text Char"/>
    <w:basedOn w:val="DefaultParagraphFont"/>
    <w:link w:val="BalloonText"/>
    <w:uiPriority w:val="99"/>
    <w:semiHidden/>
    <w:rsid w:val="002F4021"/>
    <w:rPr>
      <w:rFonts w:ascii="Tahoma" w:eastAsia="Times New Roman" w:hAnsi="Tahoma" w:cs="Tahoma"/>
      <w:sz w:val="16"/>
      <w:szCs w:val="16"/>
    </w:rPr>
  </w:style>
  <w:style w:type="paragraph" w:styleId="Header">
    <w:name w:val="header"/>
    <w:basedOn w:val="Normal"/>
    <w:link w:val="HeaderChar"/>
    <w:uiPriority w:val="99"/>
    <w:unhideWhenUsed/>
    <w:rsid w:val="000F72EC"/>
    <w:pPr>
      <w:tabs>
        <w:tab w:val="center" w:pos="4680"/>
        <w:tab w:val="right" w:pos="9360"/>
      </w:tabs>
    </w:pPr>
  </w:style>
  <w:style w:type="character" w:customStyle="1" w:styleId="HeaderChar">
    <w:name w:val="Header Char"/>
    <w:basedOn w:val="DefaultParagraphFont"/>
    <w:link w:val="Header"/>
    <w:uiPriority w:val="99"/>
    <w:rsid w:val="000F72EC"/>
    <w:rPr>
      <w:rFonts w:ascii="New York" w:eastAsia="Times New Roman" w:hAnsi="New York" w:cs="Times New Roman"/>
      <w:sz w:val="24"/>
      <w:szCs w:val="20"/>
    </w:rPr>
  </w:style>
  <w:style w:type="paragraph" w:styleId="Footer">
    <w:name w:val="footer"/>
    <w:basedOn w:val="Normal"/>
    <w:link w:val="FooterChar"/>
    <w:uiPriority w:val="99"/>
    <w:unhideWhenUsed/>
    <w:rsid w:val="000F72EC"/>
    <w:pPr>
      <w:tabs>
        <w:tab w:val="center" w:pos="4680"/>
        <w:tab w:val="right" w:pos="9360"/>
      </w:tabs>
    </w:pPr>
  </w:style>
  <w:style w:type="character" w:customStyle="1" w:styleId="FooterChar">
    <w:name w:val="Footer Char"/>
    <w:basedOn w:val="DefaultParagraphFont"/>
    <w:link w:val="Footer"/>
    <w:uiPriority w:val="99"/>
    <w:rsid w:val="000F72EC"/>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8534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3.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0A963AD3B6845FC8B635BEE0C07CB70"/>
        <w:category>
          <w:name w:val="General"/>
          <w:gallery w:val="placeholder"/>
        </w:category>
        <w:types>
          <w:type w:val="bbPlcHdr"/>
        </w:types>
        <w:behaviors>
          <w:behavior w:val="content"/>
        </w:behaviors>
        <w:guid w:val="{2FE7CA81-BD68-414F-A5E3-D7AD9BF14E81}"/>
      </w:docPartPr>
      <w:docPartBody>
        <w:p w:rsidR="003B24C1" w:rsidRDefault="002B3DCC" w:rsidP="002B3DCC">
          <w:pPr>
            <w:pStyle w:val="50A963AD3B6845FC8B635BEE0C07CB70"/>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76BE5"/>
    <w:rsid w:val="002B3DCC"/>
    <w:rsid w:val="003B24C1"/>
    <w:rsid w:val="004F3B96"/>
    <w:rsid w:val="00776BE5"/>
    <w:rsid w:val="00872F05"/>
    <w:rsid w:val="00AA1111"/>
    <w:rsid w:val="00CF40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F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060B2CD7824D1EA3BF02131296337C">
    <w:name w:val="46060B2CD7824D1EA3BF02131296337C"/>
    <w:rsid w:val="00776BE5"/>
  </w:style>
  <w:style w:type="paragraph" w:customStyle="1" w:styleId="EA7FC7A76F234A73B28E590989AD3312">
    <w:name w:val="EA7FC7A76F234A73B28E590989AD3312"/>
    <w:rsid w:val="00776BE5"/>
  </w:style>
  <w:style w:type="paragraph" w:customStyle="1" w:styleId="5FA808F8ACA642EE8608CAF3B529BA60">
    <w:name w:val="5FA808F8ACA642EE8608CAF3B529BA60"/>
    <w:rsid w:val="00776BE5"/>
  </w:style>
  <w:style w:type="paragraph" w:customStyle="1" w:styleId="FB71DA4CA28E410DA3842892B3614C37">
    <w:name w:val="FB71DA4CA28E410DA3842892B3614C37"/>
    <w:rsid w:val="00776BE5"/>
  </w:style>
  <w:style w:type="paragraph" w:customStyle="1" w:styleId="DCDC3A384A8146B29E382F88B3484FB6">
    <w:name w:val="DCDC3A384A8146B29E382F88B3484FB6"/>
    <w:rsid w:val="00872F05"/>
  </w:style>
  <w:style w:type="paragraph" w:customStyle="1" w:styleId="6E899B322136479EAB58F96465548BFB">
    <w:name w:val="6E899B322136479EAB58F96465548BFB"/>
    <w:rsid w:val="00CF4074"/>
  </w:style>
  <w:style w:type="paragraph" w:customStyle="1" w:styleId="50A963AD3B6845FC8B635BEE0C07CB70">
    <w:name w:val="50A963AD3B6845FC8B635BEE0C07CB70"/>
    <w:rsid w:val="002B3DC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409</Words>
  <Characters>2333</Characters>
  <Application>Microsoft Office Word</Application>
  <DocSecurity>0</DocSecurity>
  <Lines>19</Lines>
  <Paragraphs>5</Paragraphs>
  <ScaleCrop>false</ScaleCrop>
  <Company>Fort Lewis College</Company>
  <LinksUpToDate>false</LinksUpToDate>
  <CharactersWithSpaces>2737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8</cp:revision>
  <dcterms:created xsi:type="dcterms:W3CDTF">2009-06-08T19:55:00Z</dcterms:created>
  <dcterms:modified xsi:type="dcterms:W3CDTF">2009-09-28T14:24:00Z</dcterms:modified>
</cp:coreProperties>
</file>